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D4387D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Geologic Time</w:t>
      </w:r>
      <w:bookmarkStart w:id="0" w:name="_GoBack"/>
      <w:bookmarkEnd w:id="0"/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F2058F">
        <w:rPr>
          <w:rFonts w:ascii="Century Gothic" w:hAnsi="Century Gothic"/>
          <w:sz w:val="20"/>
          <w:szCs w:val="20"/>
        </w:rPr>
        <w:t>Geologic Time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>
        <w:rPr>
          <w:rFonts w:ascii="Century Gothic" w:hAnsi="Century Gothic"/>
          <w:sz w:val="20"/>
          <w:szCs w:val="20"/>
        </w:rPr>
        <w:t>use geologic dating principles to determine the sequence of events making up a core sample, rock column, or cross section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F2058F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a geologic time scale (using eras, periods, and epochs) that shows the major geologic and biologic events, including human’s place in the time continuum</w:t>
      </w:r>
    </w:p>
    <w:p w:rsidR="000B0CD6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Interpret the geologic history of an area using geologic maps, rock outcrops, and core samples</w:t>
      </w:r>
    </w:p>
    <w:p w:rsidR="006A2619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progressive changes in fossil evidence can be used to document the evolution of life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Unit 3, Chapter 9, pg. 210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6A2619" w:rsidRDefault="00F2058F" w:rsidP="006A261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Geologic History of Earth: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F2058F" w:rsidRDefault="00F2058F" w:rsidP="006A2619">
      <w:pPr>
        <w:rPr>
          <w:rFonts w:ascii="Century Gothic" w:hAnsi="Century Gothic"/>
          <w:sz w:val="20"/>
          <w:szCs w:val="20"/>
          <w:u w:val="single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Determined by major changes in the Earth’s surface, climate, and types of organisms</w:t>
      </w: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Era:</w:t>
      </w:r>
      <w:r>
        <w:rPr>
          <w:rFonts w:ascii="Century Gothic" w:hAnsi="Century Gothic"/>
          <w:sz w:val="20"/>
          <w:szCs w:val="20"/>
        </w:rPr>
        <w:t xml:space="preserve">  A unit of geologic time that contains two or more periods</w:t>
      </w: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Period:</w:t>
      </w:r>
      <w:r>
        <w:rPr>
          <w:rFonts w:ascii="Century Gothic" w:hAnsi="Century Gothic"/>
          <w:sz w:val="20"/>
          <w:szCs w:val="20"/>
        </w:rPr>
        <w:t xml:space="preserve">  A unit of geologic time that is longer than an epoch but shorter than an era</w:t>
      </w: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P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Epoch:</w:t>
      </w:r>
      <w:r>
        <w:rPr>
          <w:rFonts w:ascii="Century Gothic" w:hAnsi="Century Gothic"/>
          <w:sz w:val="20"/>
          <w:szCs w:val="20"/>
        </w:rPr>
        <w:t xml:space="preserve">  A unit of geologic time that is longer than an age but shorter than a period</w:t>
      </w:r>
    </w:p>
    <w:p w:rsidR="00F2058F" w:rsidRPr="00F2058F" w:rsidRDefault="00F2058F" w:rsidP="006A261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58F" w:rsidRPr="00F2058F" w:rsidTr="00F2058F"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058F">
              <w:rPr>
                <w:rFonts w:ascii="Century Gothic" w:hAnsi="Century Gothic"/>
                <w:sz w:val="20"/>
                <w:szCs w:val="20"/>
              </w:rPr>
              <w:t>Era</w:t>
            </w:r>
          </w:p>
        </w:tc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058F"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</w:tbl>
    <w:p w:rsidR="00F2058F" w:rsidRP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55481" w:rsidRDefault="00F2058F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the Earth = 4.6 Billion Years Old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Precambrian Era:</w:t>
      </w:r>
      <w:r>
        <w:rPr>
          <w:rFonts w:ascii="Century Gothic" w:hAnsi="Century Gothic"/>
          <w:sz w:val="20"/>
          <w:szCs w:val="20"/>
        </w:rPr>
        <w:tab/>
        <w:t>4.6 Billion to 542 Million Years Ago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88% of the Earth’s History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Very little is known because rock layers have been eroded and deformed by plate tectonics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 during which the atmosphere and as a result life originated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Paleozoic Era: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542 Million to 251 Million Years Ago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Continents went from separate to 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 xml:space="preserve"> during this time period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Far richer in plant and animal life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Vertebrates such as fish, reptiles, and amphibians developed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90% of marine and 70% of land life died at end of era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Mezozoic</w:t>
      </w:r>
      <w:proofErr w:type="spellEnd"/>
      <w:r>
        <w:rPr>
          <w:rFonts w:ascii="Century Gothic" w:hAnsi="Century Gothic"/>
          <w:sz w:val="20"/>
          <w:szCs w:val="20"/>
        </w:rPr>
        <w:t xml:space="preserve"> Era: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251 Million Years Ago to 65.5 Million Years Ago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Continents began to drift apart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Reptiles including dinosaurs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Mass extinction at end, possibly by an asteroid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Flowering plants began to develop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Cenozoic Era: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65.5 Million Years Ago to Present</w:t>
      </w:r>
    </w:p>
    <w:p w:rsid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Temperatures decreased</w:t>
      </w:r>
    </w:p>
    <w:p w:rsid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mammals</w:t>
      </w:r>
    </w:p>
    <w:p w:rsidR="00F2058F" w:rsidRP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Fossils of first humanoids began to develop</w:t>
      </w:r>
    </w:p>
    <w:sectPr w:rsidR="00F2058F" w:rsidRPr="00F2058F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9"/>
  </w:num>
  <w:num w:numId="4">
    <w:abstractNumId w:val="40"/>
  </w:num>
  <w:num w:numId="5">
    <w:abstractNumId w:val="16"/>
  </w:num>
  <w:num w:numId="6">
    <w:abstractNumId w:val="24"/>
  </w:num>
  <w:num w:numId="7">
    <w:abstractNumId w:val="15"/>
  </w:num>
  <w:num w:numId="8">
    <w:abstractNumId w:val="10"/>
  </w:num>
  <w:num w:numId="9">
    <w:abstractNumId w:val="6"/>
  </w:num>
  <w:num w:numId="10">
    <w:abstractNumId w:val="36"/>
  </w:num>
  <w:num w:numId="11">
    <w:abstractNumId w:val="31"/>
  </w:num>
  <w:num w:numId="12">
    <w:abstractNumId w:val="8"/>
  </w:num>
  <w:num w:numId="13">
    <w:abstractNumId w:val="28"/>
  </w:num>
  <w:num w:numId="14">
    <w:abstractNumId w:val="23"/>
  </w:num>
  <w:num w:numId="15">
    <w:abstractNumId w:val="11"/>
  </w:num>
  <w:num w:numId="16">
    <w:abstractNumId w:val="21"/>
  </w:num>
  <w:num w:numId="17">
    <w:abstractNumId w:val="32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35"/>
  </w:num>
  <w:num w:numId="23">
    <w:abstractNumId w:val="2"/>
  </w:num>
  <w:num w:numId="24">
    <w:abstractNumId w:val="5"/>
  </w:num>
  <w:num w:numId="25">
    <w:abstractNumId w:val="38"/>
  </w:num>
  <w:num w:numId="26">
    <w:abstractNumId w:val="17"/>
  </w:num>
  <w:num w:numId="27">
    <w:abstractNumId w:val="19"/>
  </w:num>
  <w:num w:numId="28">
    <w:abstractNumId w:val="25"/>
  </w:num>
  <w:num w:numId="29">
    <w:abstractNumId w:val="18"/>
  </w:num>
  <w:num w:numId="30">
    <w:abstractNumId w:val="34"/>
  </w:num>
  <w:num w:numId="31">
    <w:abstractNumId w:val="26"/>
  </w:num>
  <w:num w:numId="32">
    <w:abstractNumId w:val="4"/>
  </w:num>
  <w:num w:numId="33">
    <w:abstractNumId w:val="27"/>
  </w:num>
  <w:num w:numId="34">
    <w:abstractNumId w:val="12"/>
  </w:num>
  <w:num w:numId="35">
    <w:abstractNumId w:val="3"/>
  </w:num>
  <w:num w:numId="36">
    <w:abstractNumId w:val="14"/>
  </w:num>
  <w:num w:numId="37">
    <w:abstractNumId w:val="0"/>
  </w:num>
  <w:num w:numId="38">
    <w:abstractNumId w:val="39"/>
  </w:num>
  <w:num w:numId="39">
    <w:abstractNumId w:val="33"/>
  </w:num>
  <w:num w:numId="40">
    <w:abstractNumId w:val="30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B0CD6"/>
    <w:rsid w:val="000C71CE"/>
    <w:rsid w:val="0010185B"/>
    <w:rsid w:val="00186291"/>
    <w:rsid w:val="001E4E8B"/>
    <w:rsid w:val="00215904"/>
    <w:rsid w:val="002A4830"/>
    <w:rsid w:val="002B5927"/>
    <w:rsid w:val="002D4AE2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40F71"/>
    <w:rsid w:val="00D4387D"/>
    <w:rsid w:val="00D80275"/>
    <w:rsid w:val="00D90286"/>
    <w:rsid w:val="00DA7884"/>
    <w:rsid w:val="00DB051E"/>
    <w:rsid w:val="00DB3DD5"/>
    <w:rsid w:val="00E70A9A"/>
    <w:rsid w:val="00EA10D9"/>
    <w:rsid w:val="00F2058F"/>
    <w:rsid w:val="00F55481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C61A-D123-4250-B2D2-1473FD1B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2011-11-09T16:52:00Z</cp:lastPrinted>
  <dcterms:created xsi:type="dcterms:W3CDTF">2012-01-02T19:38:00Z</dcterms:created>
  <dcterms:modified xsi:type="dcterms:W3CDTF">2012-01-02T20:08:00Z</dcterms:modified>
</cp:coreProperties>
</file>