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AF052E">
      <w:pPr>
        <w:rPr>
          <w:rFonts w:ascii="Century Gothic" w:hAnsi="Century Gothic"/>
          <w:b/>
          <w:sz w:val="36"/>
          <w:szCs w:val="36"/>
          <w:u w:val="single"/>
        </w:rPr>
      </w:pPr>
      <w:bookmarkStart w:id="0" w:name="_GoBack"/>
      <w:bookmarkEnd w:id="0"/>
      <w:r>
        <w:rPr>
          <w:rFonts w:ascii="Century Gothic" w:hAnsi="Century Gothic"/>
          <w:b/>
          <w:noProof/>
          <w:sz w:val="36"/>
          <w:szCs w:val="36"/>
          <w:u w:val="single"/>
          <w:lang w:bidi="ar-SA"/>
        </w:rPr>
        <w:pict>
          <v:roundrect id="_x0000_s1026" style="position:absolute;margin-left:442.5pt;margin-top:-14.25pt;width:49.5pt;height:59.25pt;z-index:251658240" arcsize="10923f"/>
        </w:pict>
      </w:r>
      <w:r w:rsidR="00705036">
        <w:rPr>
          <w:rFonts w:ascii="Century Gothic" w:hAnsi="Century Gothic"/>
          <w:b/>
          <w:sz w:val="36"/>
          <w:szCs w:val="36"/>
          <w:u w:val="single"/>
        </w:rPr>
        <w:t>The Earth Notes:</w:t>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316A16">
        <w:rPr>
          <w:rFonts w:ascii="Century Gothic" w:hAnsi="Century Gothic"/>
          <w:b/>
          <w:sz w:val="36"/>
          <w:szCs w:val="36"/>
          <w:u w:val="single"/>
        </w:rPr>
        <w:tab/>
      </w:r>
      <w:r w:rsidR="00316A16">
        <w:rPr>
          <w:rFonts w:ascii="Century Gothic" w:hAnsi="Century Gothic"/>
          <w:b/>
          <w:sz w:val="36"/>
          <w:szCs w:val="36"/>
          <w:u w:val="single"/>
        </w:rPr>
        <w:tab/>
      </w:r>
    </w:p>
    <w:p w:rsidR="00316A16" w:rsidRDefault="00316A16">
      <w:pPr>
        <w:rPr>
          <w:rFonts w:ascii="Century Gothic" w:hAnsi="Century Gothic"/>
          <w:b/>
          <w:sz w:val="20"/>
          <w:szCs w:val="20"/>
        </w:rPr>
      </w:pPr>
    </w:p>
    <w:p w:rsidR="0013039C" w:rsidRDefault="0013039C">
      <w:pPr>
        <w:rPr>
          <w:rFonts w:ascii="Century Gothic" w:hAnsi="Century Gothic"/>
          <w:b/>
          <w:sz w:val="20"/>
          <w:szCs w:val="20"/>
        </w:rPr>
      </w:pPr>
      <w:r>
        <w:rPr>
          <w:rFonts w:ascii="Century Gothic" w:hAnsi="Century Gothic"/>
          <w:b/>
          <w:sz w:val="20"/>
          <w:szCs w:val="20"/>
        </w:rPr>
        <w:t>Unit 1: Materials and Processes that Shape a Planet</w:t>
      </w:r>
    </w:p>
    <w:p w:rsidR="0013039C" w:rsidRDefault="0013039C">
      <w:pPr>
        <w:rPr>
          <w:rFonts w:ascii="Century Gothic" w:hAnsi="Century Gothic"/>
          <w:b/>
          <w:sz w:val="20"/>
          <w:szCs w:val="20"/>
        </w:rPr>
      </w:pPr>
    </w:p>
    <w:p w:rsidR="00316A16" w:rsidRDefault="0013039C">
      <w:pPr>
        <w:rPr>
          <w:rFonts w:ascii="Century Gothic" w:hAnsi="Century Gothic"/>
          <w:sz w:val="20"/>
          <w:szCs w:val="20"/>
        </w:rPr>
      </w:pPr>
      <w:r>
        <w:rPr>
          <w:rFonts w:ascii="Century Gothic" w:hAnsi="Century Gothic"/>
          <w:b/>
          <w:sz w:val="20"/>
          <w:szCs w:val="20"/>
        </w:rPr>
        <w:t>Mini-</w:t>
      </w:r>
      <w:r w:rsidR="00316A16">
        <w:rPr>
          <w:rFonts w:ascii="Century Gothic" w:hAnsi="Century Gothic"/>
          <w:b/>
          <w:sz w:val="20"/>
          <w:szCs w:val="20"/>
        </w:rPr>
        <w:t xml:space="preserve">Unit: </w:t>
      </w:r>
      <w:r w:rsidR="00316A16">
        <w:rPr>
          <w:rFonts w:ascii="Century Gothic" w:hAnsi="Century Gothic"/>
          <w:sz w:val="20"/>
          <w:szCs w:val="20"/>
        </w:rPr>
        <w:t>The Earth</w:t>
      </w:r>
    </w:p>
    <w:p w:rsidR="00316A16" w:rsidRDefault="00316A16">
      <w:pPr>
        <w:rPr>
          <w:rFonts w:ascii="Century Gothic" w:hAnsi="Century Gothic"/>
          <w:sz w:val="20"/>
          <w:szCs w:val="20"/>
        </w:rPr>
      </w:pPr>
    </w:p>
    <w:p w:rsidR="00316A16" w:rsidRDefault="00316A16" w:rsidP="00316A16">
      <w:pPr>
        <w:ind w:left="720" w:hanging="720"/>
        <w:rPr>
          <w:rFonts w:ascii="Century Gothic" w:hAnsi="Century Gothic"/>
          <w:sz w:val="20"/>
          <w:szCs w:val="20"/>
        </w:rPr>
      </w:pPr>
      <w:r>
        <w:rPr>
          <w:rFonts w:ascii="Century Gothic" w:hAnsi="Century Gothic"/>
          <w:b/>
          <w:sz w:val="20"/>
          <w:szCs w:val="20"/>
        </w:rPr>
        <w:t>Goal 1</w:t>
      </w:r>
      <w:r>
        <w:rPr>
          <w:rFonts w:ascii="Century Gothic" w:hAnsi="Century Gothic"/>
          <w:sz w:val="20"/>
          <w:szCs w:val="20"/>
        </w:rPr>
        <w:t>: The student will demonstrate the ability to use concepts of system analysis to identify major topics in geology and to discuss their relationship to other fields of Earth and Space Science.</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316A16" w:rsidRDefault="00316A16" w:rsidP="00316A16">
      <w:pPr>
        <w:pStyle w:val="ListParagraph"/>
        <w:numPr>
          <w:ilvl w:val="0"/>
          <w:numId w:val="1"/>
        </w:numPr>
        <w:rPr>
          <w:rFonts w:ascii="Century Gothic" w:hAnsi="Century Gothic"/>
          <w:sz w:val="20"/>
          <w:szCs w:val="20"/>
        </w:rPr>
      </w:pPr>
      <w:r>
        <w:rPr>
          <w:rFonts w:ascii="Century Gothic" w:hAnsi="Century Gothic"/>
          <w:sz w:val="20"/>
          <w:szCs w:val="20"/>
        </w:rPr>
        <w:t>Identify and describe the components of the physical Earth as a system (inner core, outer core, mantle, crust)</w:t>
      </w:r>
    </w:p>
    <w:p w:rsidR="00316A16" w:rsidRDefault="00316A16" w:rsidP="00316A16">
      <w:pPr>
        <w:pStyle w:val="ListParagraph"/>
        <w:numPr>
          <w:ilvl w:val="0"/>
          <w:numId w:val="1"/>
        </w:numPr>
        <w:rPr>
          <w:rFonts w:ascii="Century Gothic" w:hAnsi="Century Gothic"/>
          <w:sz w:val="20"/>
          <w:szCs w:val="20"/>
        </w:rPr>
      </w:pPr>
      <w:r>
        <w:rPr>
          <w:rFonts w:ascii="Century Gothic" w:hAnsi="Century Gothic"/>
          <w:sz w:val="20"/>
          <w:szCs w:val="20"/>
        </w:rPr>
        <w:t>Explain and give examples of the dynamic balance between matter and energy with and on the physical Earth</w:t>
      </w:r>
    </w:p>
    <w:p w:rsidR="00316A16" w:rsidRDefault="00316A16" w:rsidP="00316A16">
      <w:pPr>
        <w:pStyle w:val="ListParagraph"/>
        <w:numPr>
          <w:ilvl w:val="0"/>
          <w:numId w:val="1"/>
        </w:numPr>
        <w:rPr>
          <w:rFonts w:ascii="Century Gothic" w:hAnsi="Century Gothic"/>
          <w:sz w:val="20"/>
          <w:szCs w:val="20"/>
        </w:rPr>
      </w:pPr>
      <w:r>
        <w:rPr>
          <w:rFonts w:ascii="Century Gothic" w:hAnsi="Century Gothic"/>
          <w:sz w:val="20"/>
          <w:szCs w:val="20"/>
        </w:rPr>
        <w:t>Give examples of how changes n the physical Earth affect other Earth systems and human activity</w:t>
      </w: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Pr>
          <w:rFonts w:ascii="Century Gothic" w:hAnsi="Century Gothic"/>
          <w:sz w:val="20"/>
          <w:szCs w:val="20"/>
        </w:rPr>
        <w:t xml:space="preserve"> Chapter 2, page 26</w:t>
      </w:r>
    </w:p>
    <w:p w:rsidR="00316A16" w:rsidRDefault="00316A16" w:rsidP="00316A16">
      <w:pPr>
        <w:rPr>
          <w:rFonts w:ascii="Century Gothic" w:hAnsi="Century Gothic"/>
          <w:sz w:val="20"/>
          <w:szCs w:val="20"/>
        </w:rPr>
      </w:pPr>
    </w:p>
    <w:p w:rsidR="00316A16" w:rsidRDefault="00316A16" w:rsidP="00316A16">
      <w:pPr>
        <w:rPr>
          <w:rFonts w:ascii="Century Gothic" w:hAnsi="Century Gothic"/>
          <w:sz w:val="20"/>
          <w:szCs w:val="20"/>
          <w:u w:val="single"/>
        </w:rPr>
      </w:pPr>
    </w:p>
    <w:p w:rsidR="00316A16" w:rsidRPr="00316A16" w:rsidRDefault="00316A16" w:rsidP="00316A16">
      <w:pPr>
        <w:rPr>
          <w:rFonts w:ascii="Century Gothic" w:hAnsi="Century Gothic"/>
          <w:sz w:val="20"/>
          <w:szCs w:val="20"/>
          <w:u w:val="single"/>
        </w:rPr>
      </w:pPr>
      <w:r>
        <w:rPr>
          <w:rFonts w:ascii="Century Gothic" w:hAnsi="Century Gothic"/>
          <w:sz w:val="20"/>
          <w:szCs w:val="20"/>
          <w:u w:val="single"/>
        </w:rPr>
        <w:t>Earth Basics: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316A16" w:rsidRDefault="00316A16" w:rsidP="00316A16">
      <w:pPr>
        <w:rPr>
          <w:rFonts w:ascii="Century Gothic" w:hAnsi="Century Gothic"/>
          <w:sz w:val="20"/>
          <w:szCs w:val="20"/>
        </w:rPr>
      </w:pPr>
    </w:p>
    <w:p w:rsidR="00316A16" w:rsidRDefault="00316A16" w:rsidP="002B1C6B">
      <w:pPr>
        <w:ind w:left="720"/>
        <w:rPr>
          <w:rFonts w:ascii="Century Gothic" w:hAnsi="Century Gothic"/>
          <w:sz w:val="20"/>
          <w:szCs w:val="20"/>
        </w:rPr>
      </w:pPr>
      <w:r>
        <w:rPr>
          <w:rFonts w:ascii="Century Gothic" w:hAnsi="Century Gothic"/>
          <w:sz w:val="20"/>
          <w:szCs w:val="20"/>
        </w:rPr>
        <w:t>Earth is unique because:</w:t>
      </w: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Only planet in solar system with liquid water on surface</w:t>
      </w: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Only planet in solar system with an atmosphere with a large proportion as oxygen</w:t>
      </w: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Only known planet in the universe that supports life</w:t>
      </w:r>
    </w:p>
    <w:p w:rsidR="00316A16" w:rsidRDefault="00316A16" w:rsidP="002B1C6B">
      <w:pPr>
        <w:ind w:left="720"/>
        <w:rPr>
          <w:rFonts w:ascii="Century Gothic" w:hAnsi="Century Gothic"/>
          <w:sz w:val="20"/>
          <w:szCs w:val="20"/>
        </w:rPr>
      </w:pPr>
    </w:p>
    <w:p w:rsidR="00316A16" w:rsidRDefault="00316A16" w:rsidP="002B1C6B">
      <w:pPr>
        <w:ind w:left="720"/>
        <w:rPr>
          <w:rFonts w:ascii="Century Gothic" w:hAnsi="Century Gothic"/>
          <w:sz w:val="20"/>
          <w:szCs w:val="20"/>
        </w:rPr>
      </w:pPr>
      <w:r>
        <w:rPr>
          <w:rFonts w:ascii="Century Gothic" w:hAnsi="Century Gothic"/>
          <w:sz w:val="20"/>
          <w:szCs w:val="20"/>
        </w:rPr>
        <w:t>Basic Facts:</w:t>
      </w:r>
    </w:p>
    <w:p w:rsidR="00316A16" w:rsidRDefault="00316A16" w:rsidP="002B1C6B">
      <w:pPr>
        <w:pStyle w:val="ListParagraph"/>
        <w:numPr>
          <w:ilvl w:val="0"/>
          <w:numId w:val="3"/>
        </w:numPr>
        <w:ind w:left="1440"/>
        <w:rPr>
          <w:rFonts w:ascii="Century Gothic" w:hAnsi="Century Gothic"/>
          <w:sz w:val="20"/>
          <w:szCs w:val="20"/>
        </w:rPr>
      </w:pPr>
      <w:r>
        <w:rPr>
          <w:rFonts w:ascii="Century Gothic" w:hAnsi="Century Gothic"/>
          <w:sz w:val="20"/>
          <w:szCs w:val="20"/>
        </w:rPr>
        <w:t>4.6 Billion years old</w:t>
      </w:r>
    </w:p>
    <w:p w:rsidR="00316A16" w:rsidRDefault="00316A16" w:rsidP="002B1C6B">
      <w:pPr>
        <w:pStyle w:val="ListParagraph"/>
        <w:numPr>
          <w:ilvl w:val="0"/>
          <w:numId w:val="3"/>
        </w:numPr>
        <w:ind w:left="1440"/>
        <w:rPr>
          <w:rFonts w:ascii="Century Gothic" w:hAnsi="Century Gothic"/>
          <w:sz w:val="20"/>
          <w:szCs w:val="20"/>
        </w:rPr>
      </w:pPr>
      <w:r>
        <w:rPr>
          <w:rFonts w:ascii="Century Gothic" w:hAnsi="Century Gothic"/>
          <w:sz w:val="20"/>
          <w:szCs w:val="20"/>
        </w:rPr>
        <w:t>Made mostly of rock</w:t>
      </w:r>
    </w:p>
    <w:p w:rsidR="00316A16" w:rsidRDefault="00316A16" w:rsidP="002B1C6B">
      <w:pPr>
        <w:pStyle w:val="ListParagraph"/>
        <w:numPr>
          <w:ilvl w:val="0"/>
          <w:numId w:val="3"/>
        </w:numPr>
        <w:ind w:left="1440"/>
        <w:rPr>
          <w:rFonts w:ascii="Century Gothic" w:hAnsi="Century Gothic"/>
          <w:sz w:val="20"/>
          <w:szCs w:val="20"/>
        </w:rPr>
      </w:pPr>
      <w:r>
        <w:rPr>
          <w:rFonts w:ascii="Century Gothic" w:hAnsi="Century Gothic"/>
          <w:sz w:val="20"/>
          <w:szCs w:val="20"/>
        </w:rPr>
        <w:t>71% of surface covered with water</w:t>
      </w:r>
    </w:p>
    <w:p w:rsidR="00316A16" w:rsidRDefault="00316A16" w:rsidP="002B1C6B">
      <w:pPr>
        <w:pStyle w:val="ListParagraph"/>
        <w:numPr>
          <w:ilvl w:val="0"/>
          <w:numId w:val="3"/>
        </w:numPr>
        <w:ind w:left="1440"/>
        <w:rPr>
          <w:rFonts w:ascii="Century Gothic" w:hAnsi="Century Gothic"/>
          <w:sz w:val="20"/>
          <w:szCs w:val="20"/>
        </w:rPr>
      </w:pPr>
      <w:r>
        <w:rPr>
          <w:rFonts w:ascii="Century Gothic" w:hAnsi="Century Gothic"/>
          <w:sz w:val="20"/>
          <w:szCs w:val="20"/>
        </w:rPr>
        <w:t>Slightly flatted sphere shaped</w:t>
      </w:r>
    </w:p>
    <w:p w:rsidR="00316A16" w:rsidRDefault="00316A16" w:rsidP="002B1C6B">
      <w:pPr>
        <w:pStyle w:val="ListParagraph"/>
        <w:numPr>
          <w:ilvl w:val="0"/>
          <w:numId w:val="3"/>
        </w:numPr>
        <w:ind w:left="1440"/>
        <w:rPr>
          <w:rFonts w:ascii="Century Gothic" w:hAnsi="Century Gothic"/>
          <w:sz w:val="20"/>
          <w:szCs w:val="20"/>
        </w:rPr>
      </w:pPr>
      <w:r>
        <w:rPr>
          <w:rFonts w:ascii="Century Gothic" w:hAnsi="Century Gothic"/>
          <w:sz w:val="20"/>
          <w:szCs w:val="20"/>
        </w:rPr>
        <w:t>Rotates on its axis</w:t>
      </w:r>
    </w:p>
    <w:p w:rsidR="00316A16" w:rsidRDefault="00316A16" w:rsidP="00316A16">
      <w:pPr>
        <w:rPr>
          <w:rFonts w:ascii="Century Gothic" w:hAnsi="Century Gothic"/>
          <w:sz w:val="20"/>
          <w:szCs w:val="20"/>
        </w:rPr>
      </w:pPr>
    </w:p>
    <w:p w:rsidR="00CD1BAD" w:rsidRDefault="00CD1BAD" w:rsidP="00316A16">
      <w:pPr>
        <w:rPr>
          <w:rFonts w:ascii="Century Gothic" w:hAnsi="Century Gothic"/>
          <w:sz w:val="20"/>
          <w:szCs w:val="20"/>
          <w:u w:val="single"/>
        </w:rPr>
      </w:pPr>
    </w:p>
    <w:p w:rsidR="00316A16" w:rsidRDefault="00316A16" w:rsidP="00316A16">
      <w:pPr>
        <w:rPr>
          <w:rFonts w:ascii="Century Gothic" w:hAnsi="Century Gothic"/>
          <w:sz w:val="20"/>
          <w:szCs w:val="20"/>
          <w:u w:val="single"/>
        </w:rPr>
      </w:pPr>
      <w:r>
        <w:rPr>
          <w:rFonts w:ascii="Century Gothic" w:hAnsi="Century Gothic"/>
          <w:sz w:val="20"/>
          <w:szCs w:val="20"/>
          <w:u w:val="single"/>
        </w:rPr>
        <w:t>Interior of the Earth:</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316A16" w:rsidRDefault="00316A16" w:rsidP="00316A16">
      <w:pPr>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rPr>
        <w:t>Layers of the Earth:</w:t>
      </w:r>
    </w:p>
    <w:p w:rsidR="00CD1BAD" w:rsidRDefault="00CD1BAD" w:rsidP="002B1C6B">
      <w:pPr>
        <w:pStyle w:val="ListParagraph"/>
        <w:numPr>
          <w:ilvl w:val="0"/>
          <w:numId w:val="4"/>
        </w:numPr>
        <w:ind w:left="1440" w:firstLine="0"/>
        <w:rPr>
          <w:rFonts w:ascii="Century Gothic" w:hAnsi="Century Gothic"/>
          <w:sz w:val="20"/>
          <w:szCs w:val="20"/>
        </w:rPr>
      </w:pPr>
      <w:r>
        <w:rPr>
          <w:rFonts w:ascii="Century Gothic" w:hAnsi="Century Gothic"/>
          <w:sz w:val="20"/>
          <w:szCs w:val="20"/>
        </w:rPr>
        <w:t>Crust</w:t>
      </w:r>
    </w:p>
    <w:p w:rsidR="00CD1BAD" w:rsidRDefault="00CD1BAD" w:rsidP="002B1C6B">
      <w:pPr>
        <w:pStyle w:val="ListParagraph"/>
        <w:numPr>
          <w:ilvl w:val="0"/>
          <w:numId w:val="4"/>
        </w:numPr>
        <w:ind w:left="1440" w:firstLine="0"/>
        <w:rPr>
          <w:rFonts w:ascii="Century Gothic" w:hAnsi="Century Gothic"/>
          <w:sz w:val="20"/>
          <w:szCs w:val="20"/>
        </w:rPr>
      </w:pPr>
      <w:r>
        <w:rPr>
          <w:rFonts w:ascii="Century Gothic" w:hAnsi="Century Gothic"/>
          <w:sz w:val="20"/>
          <w:szCs w:val="20"/>
        </w:rPr>
        <w:t>Mantle</w:t>
      </w:r>
    </w:p>
    <w:p w:rsidR="00CD1BAD" w:rsidRDefault="00CD1BAD" w:rsidP="002B1C6B">
      <w:pPr>
        <w:pStyle w:val="ListParagraph"/>
        <w:numPr>
          <w:ilvl w:val="0"/>
          <w:numId w:val="4"/>
        </w:numPr>
        <w:ind w:left="1440" w:firstLine="0"/>
        <w:rPr>
          <w:rFonts w:ascii="Century Gothic" w:hAnsi="Century Gothic"/>
          <w:sz w:val="20"/>
          <w:szCs w:val="20"/>
        </w:rPr>
      </w:pPr>
      <w:r>
        <w:rPr>
          <w:rFonts w:ascii="Century Gothic" w:hAnsi="Century Gothic"/>
          <w:sz w:val="20"/>
          <w:szCs w:val="20"/>
        </w:rPr>
        <w:t>Core</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u w:val="single"/>
        </w:rPr>
        <w:t>Crust</w:t>
      </w:r>
      <w:r>
        <w:rPr>
          <w:rFonts w:ascii="Century Gothic" w:hAnsi="Century Gothic"/>
          <w:sz w:val="20"/>
          <w:szCs w:val="20"/>
        </w:rPr>
        <w:t xml:space="preserve"> – thin, solid, outermost layer of the Earth that makes up less than 1% than the mass of the Earth</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rPr>
        <w:tab/>
        <w:t>Two Types of Crust:</w:t>
      </w:r>
    </w:p>
    <w:p w:rsidR="00CD1BAD" w:rsidRDefault="00CD1BAD" w:rsidP="002B1C6B">
      <w:pPr>
        <w:pStyle w:val="ListParagraph"/>
        <w:numPr>
          <w:ilvl w:val="0"/>
          <w:numId w:val="6"/>
        </w:numPr>
        <w:ind w:left="2520" w:firstLine="0"/>
        <w:rPr>
          <w:rFonts w:ascii="Century Gothic" w:hAnsi="Century Gothic"/>
          <w:sz w:val="20"/>
          <w:szCs w:val="20"/>
        </w:rPr>
      </w:pPr>
      <w:r>
        <w:rPr>
          <w:rFonts w:ascii="Century Gothic" w:hAnsi="Century Gothic"/>
          <w:sz w:val="20"/>
          <w:szCs w:val="20"/>
        </w:rPr>
        <w:t>Oceanic</w:t>
      </w:r>
    </w:p>
    <w:p w:rsidR="00CD1BAD" w:rsidRDefault="00CD1BAD" w:rsidP="002B1C6B">
      <w:pPr>
        <w:pStyle w:val="ListParagraph"/>
        <w:numPr>
          <w:ilvl w:val="0"/>
          <w:numId w:val="6"/>
        </w:numPr>
        <w:ind w:left="2520" w:firstLine="0"/>
        <w:rPr>
          <w:rFonts w:ascii="Century Gothic" w:hAnsi="Century Gothic"/>
          <w:sz w:val="20"/>
          <w:szCs w:val="20"/>
        </w:rPr>
      </w:pPr>
      <w:r>
        <w:rPr>
          <w:rFonts w:ascii="Century Gothic" w:hAnsi="Century Gothic"/>
          <w:sz w:val="20"/>
          <w:szCs w:val="20"/>
        </w:rPr>
        <w:t>Continental</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u w:val="single"/>
        </w:rPr>
        <w:lastRenderedPageBreak/>
        <w:t>Mantle</w:t>
      </w:r>
      <w:r>
        <w:rPr>
          <w:rFonts w:ascii="Century Gothic" w:hAnsi="Century Gothic"/>
          <w:sz w:val="20"/>
          <w:szCs w:val="20"/>
        </w:rPr>
        <w:t xml:space="preserve"> – layer of “solid-ish” rock located between the crust and the mantle, able to flow through convection currents, denser than the crust, makes up 2/3 of the Earth’s mass</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u w:val="single"/>
        </w:rPr>
        <w:t>Moho</w:t>
      </w:r>
      <w:r>
        <w:rPr>
          <w:rFonts w:ascii="Century Gothic" w:hAnsi="Century Gothic"/>
          <w:sz w:val="20"/>
          <w:szCs w:val="20"/>
        </w:rPr>
        <w:t xml:space="preserve"> – layer/border between the crust and mantle</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u w:val="single"/>
        </w:rPr>
        <w:t>Core</w:t>
      </w:r>
      <w:r>
        <w:rPr>
          <w:rFonts w:ascii="Century Gothic" w:hAnsi="Century Gothic"/>
          <w:sz w:val="20"/>
          <w:szCs w:val="20"/>
        </w:rPr>
        <w:t xml:space="preserve"> – central part of the Earth below the mantle</w:t>
      </w: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rPr>
        <w:tab/>
        <w:t>Two parts:</w:t>
      </w:r>
    </w:p>
    <w:p w:rsidR="00CD1BAD" w:rsidRDefault="00CD1BAD" w:rsidP="002B1C6B">
      <w:pPr>
        <w:pStyle w:val="ListParagraph"/>
        <w:numPr>
          <w:ilvl w:val="0"/>
          <w:numId w:val="7"/>
        </w:numPr>
        <w:ind w:left="2520"/>
        <w:rPr>
          <w:rFonts w:ascii="Century Gothic" w:hAnsi="Century Gothic"/>
          <w:sz w:val="20"/>
          <w:szCs w:val="20"/>
        </w:rPr>
      </w:pPr>
      <w:r>
        <w:rPr>
          <w:rFonts w:ascii="Century Gothic" w:hAnsi="Century Gothic"/>
          <w:sz w:val="20"/>
          <w:szCs w:val="20"/>
        </w:rPr>
        <w:t>Outer core – liquid</w:t>
      </w:r>
    </w:p>
    <w:p w:rsidR="00CD1BAD" w:rsidRDefault="00CD1BAD" w:rsidP="002B1C6B">
      <w:pPr>
        <w:pStyle w:val="ListParagraph"/>
        <w:numPr>
          <w:ilvl w:val="0"/>
          <w:numId w:val="7"/>
        </w:numPr>
        <w:ind w:left="2520"/>
        <w:rPr>
          <w:rFonts w:ascii="Century Gothic" w:hAnsi="Century Gothic"/>
          <w:sz w:val="20"/>
          <w:szCs w:val="20"/>
        </w:rPr>
      </w:pPr>
      <w:r>
        <w:rPr>
          <w:rFonts w:ascii="Century Gothic" w:hAnsi="Century Gothic"/>
          <w:sz w:val="20"/>
          <w:szCs w:val="20"/>
        </w:rPr>
        <w:t>Inner core – solid</w:t>
      </w:r>
    </w:p>
    <w:p w:rsidR="00CD1BAD" w:rsidRDefault="00CD1BAD" w:rsidP="002B1C6B">
      <w:pPr>
        <w:ind w:left="720"/>
        <w:rPr>
          <w:rFonts w:ascii="Century Gothic" w:hAnsi="Century Gothic"/>
          <w:sz w:val="20"/>
          <w:szCs w:val="20"/>
        </w:rPr>
      </w:pPr>
    </w:p>
    <w:p w:rsidR="00CD1BAD" w:rsidRDefault="00CD1BAD" w:rsidP="00CD1BAD">
      <w:pPr>
        <w:rPr>
          <w:rFonts w:ascii="Century Gothic" w:hAnsi="Century Gothic"/>
          <w:sz w:val="20"/>
          <w:szCs w:val="20"/>
        </w:rPr>
      </w:pPr>
    </w:p>
    <w:p w:rsidR="00CD1BAD" w:rsidRDefault="00CD1BAD" w:rsidP="00CD1BAD">
      <w:pPr>
        <w:rPr>
          <w:rFonts w:ascii="Century Gothic" w:hAnsi="Century Gothic"/>
          <w:sz w:val="20"/>
          <w:szCs w:val="20"/>
          <w:u w:val="single"/>
        </w:rPr>
      </w:pPr>
      <w:r>
        <w:rPr>
          <w:rFonts w:ascii="Century Gothic" w:hAnsi="Century Gothic"/>
          <w:sz w:val="20"/>
          <w:szCs w:val="20"/>
          <w:u w:val="single"/>
        </w:rPr>
        <w:t>Properties of the Earth:</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CD1BAD" w:rsidRDefault="00CD1BAD" w:rsidP="00CD1BAD">
      <w:pPr>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Magnetism</w:t>
      </w:r>
      <w:r w:rsidRPr="00025222">
        <w:rPr>
          <w:rFonts w:ascii="Century Gothic" w:hAnsi="Century Gothic"/>
          <w:sz w:val="20"/>
          <w:szCs w:val="20"/>
        </w:rPr>
        <w:t xml:space="preserve"> </w:t>
      </w:r>
      <w:r>
        <w:t xml:space="preserve">– </w:t>
      </w:r>
      <w:r w:rsidRPr="00025222">
        <w:rPr>
          <w:rFonts w:ascii="Century Gothic" w:hAnsi="Century Gothic"/>
          <w:sz w:val="20"/>
          <w:szCs w:val="20"/>
        </w:rPr>
        <w:t>The</w:t>
      </w:r>
      <w:r>
        <w:rPr>
          <w:rFonts w:ascii="Century Gothic" w:hAnsi="Century Gothic"/>
          <w:sz w:val="20"/>
          <w:szCs w:val="20"/>
        </w:rPr>
        <w:t xml:space="preserve"> Earth has a magnetic north pole and a magnetic south pole that creates a magnetic field around it</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Gravity</w:t>
      </w:r>
      <w:r>
        <w:rPr>
          <w:rFonts w:ascii="Century Gothic" w:hAnsi="Century Gothic"/>
          <w:sz w:val="20"/>
          <w:szCs w:val="20"/>
        </w:rPr>
        <w:t xml:space="preserve"> – The force of attraction that exists between all objects, the bigger and closer an object is, the stronger the force of gravity</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Weight</w:t>
      </w:r>
      <w:r>
        <w:rPr>
          <w:rFonts w:ascii="Century Gothic" w:hAnsi="Century Gothic"/>
          <w:sz w:val="20"/>
          <w:szCs w:val="20"/>
        </w:rPr>
        <w:t xml:space="preserve"> – the measure of the force of gravity on an object, therefore the farther you are away from Earth, the less you weight, though mass (measure of the amount of matter) remains constant</w:t>
      </w:r>
    </w:p>
    <w:p w:rsidR="00025222" w:rsidRDefault="00025222" w:rsidP="00025222">
      <w:pPr>
        <w:ind w:left="720" w:hanging="720"/>
        <w:rPr>
          <w:rFonts w:ascii="Century Gothic" w:hAnsi="Century Gothic"/>
          <w:sz w:val="20"/>
          <w:szCs w:val="20"/>
        </w:rPr>
      </w:pPr>
    </w:p>
    <w:p w:rsidR="00025222" w:rsidRDefault="00025222" w:rsidP="00025222">
      <w:pPr>
        <w:ind w:left="720" w:hanging="720"/>
        <w:rPr>
          <w:rFonts w:ascii="Century Gothic" w:hAnsi="Century Gothic"/>
          <w:sz w:val="20"/>
          <w:szCs w:val="20"/>
        </w:rPr>
      </w:pPr>
    </w:p>
    <w:p w:rsidR="00025222" w:rsidRDefault="00025222" w:rsidP="00025222">
      <w:pPr>
        <w:ind w:left="720" w:hanging="720"/>
        <w:rPr>
          <w:rFonts w:ascii="Century Gothic" w:hAnsi="Century Gothic"/>
          <w:sz w:val="20"/>
          <w:szCs w:val="20"/>
          <w:u w:val="single"/>
        </w:rPr>
      </w:pPr>
      <w:r>
        <w:rPr>
          <w:rFonts w:ascii="Century Gothic" w:hAnsi="Century Gothic"/>
          <w:sz w:val="20"/>
          <w:szCs w:val="20"/>
          <w:u w:val="single"/>
        </w:rPr>
        <w:t>Mass and Energy:</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025222" w:rsidRDefault="00025222" w:rsidP="00025222">
      <w:pPr>
        <w:ind w:left="720" w:hanging="720"/>
        <w:rPr>
          <w:rFonts w:ascii="Century Gothic" w:hAnsi="Century Gothic"/>
          <w:sz w:val="20"/>
          <w:szCs w:val="20"/>
          <w:u w:val="single"/>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Matter</w:t>
      </w:r>
      <w:r>
        <w:rPr>
          <w:rFonts w:ascii="Century Gothic" w:hAnsi="Century Gothic"/>
          <w:sz w:val="20"/>
          <w:szCs w:val="20"/>
        </w:rPr>
        <w:t xml:space="preserve"> – anything that has mass and volume</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rPr>
        <w:tab/>
        <w:t>Ex: protons, neutrons, bacteria, atoms, feathers, rocks, etc.</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Energy</w:t>
      </w:r>
      <w:r>
        <w:rPr>
          <w:rFonts w:ascii="Century Gothic" w:hAnsi="Century Gothic"/>
          <w:sz w:val="20"/>
          <w:szCs w:val="20"/>
        </w:rPr>
        <w:t xml:space="preserve"> – the ability to do work</w:t>
      </w:r>
      <w:r w:rsidR="00EA10D9">
        <w:rPr>
          <w:rFonts w:ascii="Century Gothic" w:hAnsi="Century Gothic"/>
          <w:sz w:val="20"/>
          <w:szCs w:val="20"/>
        </w:rPr>
        <w:t>, cannot be created or destroyed, only change forms</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rPr>
        <w:tab/>
        <w:t>Many form:</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Heat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Light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Movement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Potential to move</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Electromagnetic waves</w:t>
      </w:r>
    </w:p>
    <w:p w:rsidR="00025222" w:rsidRDefault="00025222" w:rsidP="002B1C6B">
      <w:pPr>
        <w:ind w:left="720"/>
        <w:rPr>
          <w:rFonts w:ascii="Century Gothic" w:hAnsi="Century Gothic"/>
          <w:sz w:val="20"/>
          <w:szCs w:val="20"/>
        </w:rPr>
      </w:pPr>
    </w:p>
    <w:p w:rsidR="00025222" w:rsidRDefault="00A43B44" w:rsidP="002B1C6B">
      <w:pPr>
        <w:ind w:left="720"/>
        <w:rPr>
          <w:rFonts w:ascii="Century Gothic" w:hAnsi="Century Gothic"/>
          <w:sz w:val="20"/>
          <w:szCs w:val="20"/>
        </w:rPr>
      </w:pPr>
      <w:r>
        <w:rPr>
          <w:rFonts w:ascii="Century Gothic" w:hAnsi="Century Gothic"/>
          <w:sz w:val="20"/>
          <w:szCs w:val="20"/>
        </w:rPr>
        <w:t xml:space="preserve">Energy enters the Earth </w:t>
      </w:r>
      <w:r w:rsidR="00EA10D9">
        <w:rPr>
          <w:rFonts w:ascii="Century Gothic" w:hAnsi="Century Gothic"/>
          <w:sz w:val="20"/>
          <w:szCs w:val="20"/>
        </w:rPr>
        <w:t>as sunlight and either absorbed by substances or organisms on the Earth, or reflected/released back into space as heat.</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t>Very little matter enters or leaves the Earth, however, it is constantly changing forms within the confines of Earth and its atmosphere.</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t>Protons, electrons, and neutrons make atoms; atoms make up elements; elements make up compounds; all make up matter</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t>Matter can exists in solid, liquid, and gaseous forms</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u w:val="single"/>
        </w:rPr>
      </w:pPr>
      <w:r>
        <w:rPr>
          <w:rFonts w:ascii="Century Gothic" w:hAnsi="Century Gothic"/>
          <w:sz w:val="20"/>
          <w:szCs w:val="20"/>
          <w:u w:val="single"/>
        </w:rPr>
        <w:t>The Earth’s Four Spheres: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EA10D9" w:rsidRDefault="00EA10D9" w:rsidP="002B1C6B">
      <w:pPr>
        <w:ind w:left="720"/>
        <w:rPr>
          <w:rFonts w:ascii="Century Gothic" w:hAnsi="Century Gothic"/>
          <w:sz w:val="20"/>
          <w:szCs w:val="20"/>
        </w:rPr>
      </w:pPr>
    </w:p>
    <w:p w:rsidR="00EA10D9" w:rsidRDefault="00EA10D9"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Atmosphere</w:t>
      </w:r>
      <w:r>
        <w:rPr>
          <w:rFonts w:ascii="Century Gothic" w:hAnsi="Century Gothic"/>
          <w:sz w:val="20"/>
          <w:szCs w:val="20"/>
        </w:rPr>
        <w:t xml:space="preserve"> – a mixture of gases that surrounds a planet or moon</w:t>
      </w:r>
    </w:p>
    <w:p w:rsidR="00EA10D9" w:rsidRDefault="00EA10D9"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Hydrosphere</w:t>
      </w:r>
      <w:r>
        <w:rPr>
          <w:rFonts w:ascii="Century Gothic" w:hAnsi="Century Gothic"/>
          <w:sz w:val="20"/>
          <w:szCs w:val="20"/>
        </w:rPr>
        <w:t xml:space="preserve"> – the portion of Earth that is water</w:t>
      </w:r>
    </w:p>
    <w:p w:rsidR="00EA10D9" w:rsidRDefault="00EA10D9"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Geosphere</w:t>
      </w:r>
      <w:r>
        <w:rPr>
          <w:rFonts w:ascii="Century Gothic" w:hAnsi="Century Gothic"/>
          <w:sz w:val="20"/>
          <w:szCs w:val="20"/>
        </w:rPr>
        <w:t xml:space="preserve"> – the mostly solid, rocky part of the Earth; extends from the center of the core to the surface of the crust</w:t>
      </w:r>
    </w:p>
    <w:p w:rsidR="00EA10D9" w:rsidRDefault="00EA10D9"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Biosphere</w:t>
      </w:r>
      <w:r>
        <w:rPr>
          <w:rFonts w:ascii="Century Gothic" w:hAnsi="Century Gothic"/>
          <w:sz w:val="20"/>
          <w:szCs w:val="20"/>
        </w:rPr>
        <w:t xml:space="preserve"> – the part of Earth where life exists; includes all the living organisms on Earth</w:t>
      </w:r>
    </w:p>
    <w:p w:rsidR="00EA10D9" w:rsidRDefault="00EA10D9" w:rsidP="002B1C6B">
      <w:pPr>
        <w:ind w:left="720"/>
        <w:rPr>
          <w:rFonts w:ascii="Century Gothic" w:hAnsi="Century Gothic"/>
          <w:sz w:val="20"/>
          <w:szCs w:val="20"/>
        </w:rPr>
      </w:pPr>
    </w:p>
    <w:p w:rsidR="00EA10D9" w:rsidRPr="00EA10D9" w:rsidRDefault="00EA10D9" w:rsidP="002B1C6B">
      <w:pPr>
        <w:ind w:left="720"/>
        <w:rPr>
          <w:rFonts w:ascii="Century Gothic" w:hAnsi="Century Gothic"/>
          <w:sz w:val="20"/>
          <w:szCs w:val="20"/>
        </w:rPr>
      </w:pPr>
    </w:p>
    <w:p w:rsidR="00EA10D9" w:rsidRPr="00EA10D9" w:rsidRDefault="00EA10D9" w:rsidP="002B1C6B">
      <w:pPr>
        <w:ind w:left="720"/>
        <w:rPr>
          <w:rFonts w:ascii="Century Gothic" w:hAnsi="Century Gothic"/>
          <w:sz w:val="20"/>
          <w:szCs w:val="20"/>
        </w:rPr>
      </w:pPr>
    </w:p>
    <w:p w:rsidR="00CD1BAD" w:rsidRPr="00025222" w:rsidRDefault="00025222" w:rsidP="002B1C6B">
      <w:pPr>
        <w:ind w:left="720"/>
      </w:pPr>
      <w:r>
        <w:rPr>
          <w:sz w:val="20"/>
          <w:szCs w:val="20"/>
        </w:rPr>
        <w:t xml:space="preserve"> </w:t>
      </w:r>
      <w:r>
        <w:t xml:space="preserve">  </w:t>
      </w:r>
    </w:p>
    <w:sectPr w:rsidR="00CD1BAD" w:rsidRPr="00025222"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16A16"/>
    <w:rsid w:val="00025222"/>
    <w:rsid w:val="0013039C"/>
    <w:rsid w:val="002B1C6B"/>
    <w:rsid w:val="002D4AE2"/>
    <w:rsid w:val="00316A16"/>
    <w:rsid w:val="003D319B"/>
    <w:rsid w:val="006422F5"/>
    <w:rsid w:val="006B719F"/>
    <w:rsid w:val="00705036"/>
    <w:rsid w:val="007B4DD7"/>
    <w:rsid w:val="007C667E"/>
    <w:rsid w:val="007D133C"/>
    <w:rsid w:val="008C06A5"/>
    <w:rsid w:val="00A43B44"/>
    <w:rsid w:val="00A55305"/>
    <w:rsid w:val="00AF052E"/>
    <w:rsid w:val="00CD1BAD"/>
    <w:rsid w:val="00D868A0"/>
    <w:rsid w:val="00E70A9A"/>
    <w:rsid w:val="00EA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2012-09-24T18:26:00Z</dcterms:created>
  <dcterms:modified xsi:type="dcterms:W3CDTF">2012-09-24T18:26:00Z</dcterms:modified>
</cp:coreProperties>
</file>