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48" w:rsidRDefault="00912A6F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Theory of Plate Tectonics</w:t>
      </w:r>
      <w:r w:rsidR="00853DC4">
        <w:rPr>
          <w:rFonts w:ascii="Century Gothic" w:hAnsi="Century Gothic"/>
          <w:b/>
          <w:sz w:val="36"/>
          <w:szCs w:val="36"/>
          <w:u w:val="single"/>
        </w:rPr>
        <w:t xml:space="preserve"> 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956E9F">
        <w:rPr>
          <w:rFonts w:ascii="Century Gothic" w:hAnsi="Century Gothic"/>
          <w:b/>
          <w:sz w:val="36"/>
          <w:szCs w:val="36"/>
          <w:u w:val="single"/>
        </w:rPr>
        <w:tab/>
      </w:r>
      <w:r w:rsidR="00956E9F">
        <w:rPr>
          <w:rFonts w:ascii="Century Gothic" w:hAnsi="Century Gothic"/>
          <w:b/>
          <w:sz w:val="36"/>
          <w:szCs w:val="36"/>
          <w:u w:val="single"/>
        </w:rPr>
        <w:tab/>
      </w:r>
      <w:r w:rsidR="00956E9F"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12A6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>Pg. 247</w:t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912A6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Plate Tectonics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912A6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Lithosphere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912A6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Asthenosphere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912A6F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how tectonics plates move. What is the cause of plate movement</w:t>
      </w:r>
      <w:proofErr w:type="gramStart"/>
      <w:r>
        <w:rPr>
          <w:rFonts w:ascii="Century Gothic" w:hAnsi="Century Gothic"/>
          <w:sz w:val="20"/>
          <w:szCs w:val="20"/>
        </w:rPr>
        <w:t>?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912A6F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Why are earthquakes and volcanoes mostly found along plate boundaries</w:t>
      </w:r>
      <w:proofErr w:type="gramStart"/>
      <w:r>
        <w:rPr>
          <w:rFonts w:ascii="Century Gothic" w:hAnsi="Century Gothic"/>
          <w:sz w:val="20"/>
          <w:szCs w:val="20"/>
        </w:rPr>
        <w:t>?</w:t>
      </w:r>
      <w:r w:rsidR="002C1867">
        <w:rPr>
          <w:rFonts w:ascii="Century Gothic" w:hAnsi="Century Gothic"/>
          <w:sz w:val="20"/>
          <w:szCs w:val="20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Differentiate:</w:t>
      </w: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What are the three types of plate boundaries? Describe the movement of the plates involved?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405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2A6F" w:rsidRP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853DC4" w:rsidRDefault="00912A6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In the space below, diagram the three types of plate boundaries:</w:t>
      </w: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956E9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Explain </w:t>
      </w:r>
      <w:r w:rsidR="00912A6F">
        <w:rPr>
          <w:rFonts w:ascii="Century Gothic" w:hAnsi="Century Gothic"/>
          <w:sz w:val="20"/>
          <w:szCs w:val="20"/>
        </w:rPr>
        <w:t>how mantle convection works. Be sure to mention density and temperature.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5011AB">
        <w:trPr>
          <w:trHeight w:val="405"/>
        </w:trPr>
        <w:tc>
          <w:tcPr>
            <w:tcW w:w="9576" w:type="dxa"/>
          </w:tcPr>
          <w:p w:rsidR="00912A6F" w:rsidRDefault="00912A6F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912A6F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South America is moving from Africa, what type of boundary is found between them and why</w:t>
      </w:r>
      <w:r w:rsidR="00853DC4">
        <w:rPr>
          <w:rFonts w:ascii="Century Gothic" w:hAnsi="Century Gothic"/>
          <w:sz w:val="20"/>
          <w:szCs w:val="20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912A6F" w:rsidRDefault="00912A6F" w:rsidP="00912A6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South A</w:t>
      </w:r>
      <w:r>
        <w:rPr>
          <w:rFonts w:ascii="Century Gothic" w:hAnsi="Century Gothic"/>
          <w:sz w:val="20"/>
          <w:szCs w:val="20"/>
        </w:rPr>
        <w:t>merica is moving from Africa, describe the age of the oceanic crust as you move from South America to Africa</w:t>
      </w:r>
      <w:r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Support your answer. 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381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12A6F" w:rsidTr="00B853EE">
        <w:trPr>
          <w:trHeight w:val="405"/>
        </w:trPr>
        <w:tc>
          <w:tcPr>
            <w:tcW w:w="9576" w:type="dxa"/>
          </w:tcPr>
          <w:p w:rsidR="00912A6F" w:rsidRDefault="00912A6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12A6F" w:rsidRDefault="00912A6F" w:rsidP="00853DC4">
      <w:pPr>
        <w:rPr>
          <w:rFonts w:ascii="Century Gothic" w:hAnsi="Century Gothic"/>
          <w:sz w:val="20"/>
          <w:szCs w:val="20"/>
        </w:rPr>
      </w:pPr>
    </w:p>
    <w:sectPr w:rsidR="0091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4"/>
    <w:rsid w:val="000F0030"/>
    <w:rsid w:val="001A7548"/>
    <w:rsid w:val="002C1867"/>
    <w:rsid w:val="00853DC4"/>
    <w:rsid w:val="00912A6F"/>
    <w:rsid w:val="0095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2013-11-04T12:41:00Z</dcterms:created>
  <dcterms:modified xsi:type="dcterms:W3CDTF">2013-11-04T12:41:00Z</dcterms:modified>
</cp:coreProperties>
</file>