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15" w:rsidRDefault="003A4AA6">
      <w:pPr>
        <w:rPr>
          <w:rFonts w:ascii="Century Gothic" w:hAnsi="Century Gothic"/>
          <w:b/>
          <w:sz w:val="36"/>
          <w:szCs w:val="36"/>
          <w:u w:val="single"/>
        </w:rPr>
      </w:pPr>
      <w:r>
        <w:rPr>
          <w:rFonts w:ascii="Century Gothic" w:hAnsi="Century Gothic"/>
          <w:b/>
          <w:sz w:val="36"/>
          <w:szCs w:val="36"/>
          <w:u w:val="single"/>
        </w:rPr>
        <w:t xml:space="preserve">Atmosphere </w:t>
      </w:r>
      <w:r w:rsidR="00AF5588">
        <w:rPr>
          <w:rFonts w:ascii="Century Gothic" w:hAnsi="Century Gothic"/>
          <w:b/>
          <w:sz w:val="36"/>
          <w:szCs w:val="36"/>
          <w:u w:val="single"/>
        </w:rPr>
        <w:t>Inquiry</w:t>
      </w:r>
      <w:r>
        <w:rPr>
          <w:rFonts w:ascii="Century Gothic" w:hAnsi="Century Gothic"/>
          <w:b/>
          <w:sz w:val="36"/>
          <w:szCs w:val="36"/>
          <w:u w:val="single"/>
        </w:rPr>
        <w:t xml:space="preserve"> Activity:</w:t>
      </w:r>
      <w:r w:rsidR="00AF5588">
        <w:rPr>
          <w:rFonts w:ascii="Century Gothic" w:hAnsi="Century Gothic"/>
          <w:b/>
          <w:sz w:val="36"/>
          <w:szCs w:val="36"/>
          <w:u w:val="single"/>
        </w:rPr>
        <w:tab/>
      </w:r>
      <w:r w:rsidR="00AF5588">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3A4AA6" w:rsidRDefault="003A4AA6">
      <w:pPr>
        <w:rPr>
          <w:rFonts w:ascii="Century Gothic" w:hAnsi="Century Gothic"/>
          <w:b/>
          <w:sz w:val="20"/>
          <w:szCs w:val="20"/>
          <w:u w:val="single"/>
        </w:rPr>
      </w:pPr>
    </w:p>
    <w:p w:rsidR="003A4AA6" w:rsidRDefault="003A4AA6">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3A4AA6" w:rsidRPr="003A4AA6" w:rsidRDefault="004D1234" w:rsidP="003A4AA6">
      <w:pPr>
        <w:spacing w:before="100" w:beforeAutospacing="1" w:after="100" w:afterAutospacing="1"/>
        <w:rPr>
          <w:rFonts w:ascii="Century Gothic" w:eastAsia="Times New Roman" w:hAnsi="Century Gothic"/>
          <w:sz w:val="16"/>
          <w:szCs w:val="16"/>
          <w:u w:val="single"/>
        </w:rPr>
      </w:pPr>
      <w:r w:rsidRPr="003B6C27">
        <w:rPr>
          <w:rFonts w:ascii="Century Gothic" w:eastAsia="Times New Roman" w:hAnsi="Century Gothic"/>
          <w:b/>
          <w:bCs/>
          <w:sz w:val="16"/>
          <w:szCs w:val="16"/>
          <w:u w:val="single"/>
        </w:rPr>
        <w:t>Activity 1</w:t>
      </w:r>
      <w:r w:rsidR="003B6C27">
        <w:rPr>
          <w:rFonts w:ascii="Century Gothic" w:eastAsia="Times New Roman" w:hAnsi="Century Gothic"/>
          <w:b/>
          <w:bCs/>
          <w:sz w:val="16"/>
          <w:szCs w:val="16"/>
          <w:u w:val="single"/>
        </w:rPr>
        <w:t>:</w:t>
      </w:r>
      <w:r w:rsid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 xml:space="preserve"> Background Reading</w:t>
      </w:r>
      <w:r w:rsidR="003A4AA6" w:rsidRPr="003B6C27">
        <w:rPr>
          <w:rFonts w:ascii="Century Gothic" w:eastAsia="Times New Roman" w:hAnsi="Century Gothic"/>
          <w:b/>
          <w:bCs/>
          <w:sz w:val="16"/>
          <w:szCs w:val="16"/>
          <w:u w:val="single"/>
        </w:rPr>
        <w:t>:</w:t>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r w:rsidRPr="003B6C27">
        <w:rPr>
          <w:rFonts w:ascii="Century Gothic" w:eastAsia="Times New Roman" w:hAnsi="Century Gothic"/>
          <w:b/>
          <w:bCs/>
          <w:sz w:val="16"/>
          <w:szCs w:val="16"/>
          <w:u w:val="single"/>
        </w:rPr>
        <w:tab/>
      </w:r>
    </w:p>
    <w:p w:rsidR="003A4AA6" w:rsidRDefault="003A4AA6" w:rsidP="003A4AA6">
      <w:pPr>
        <w:spacing w:before="100" w:beforeAutospacing="1" w:after="100" w:afterAutospacing="1"/>
        <w:rPr>
          <w:rFonts w:ascii="Century Gothic" w:eastAsia="Times New Roman" w:hAnsi="Century Gothic"/>
          <w:sz w:val="16"/>
          <w:szCs w:val="16"/>
        </w:rPr>
      </w:pPr>
      <w:r w:rsidRPr="003A4AA6">
        <w:rPr>
          <w:rFonts w:ascii="Century Gothic" w:eastAsia="Times New Roman" w:hAnsi="Century Gothic"/>
          <w:sz w:val="16"/>
          <w:szCs w:val="16"/>
        </w:rPr>
        <w:t>On earth, two elements, nitrogen (</w:t>
      </w:r>
      <w:r>
        <w:rPr>
          <w:rFonts w:ascii="Century Gothic" w:eastAsia="Times New Roman" w:hAnsi="Century Gothic"/>
          <w:noProof/>
          <w:sz w:val="16"/>
          <w:szCs w:val="16"/>
        </w:rPr>
        <w:t>N</w:t>
      </w:r>
      <w:r w:rsidRPr="003A4AA6">
        <w:rPr>
          <w:rFonts w:ascii="Century Gothic" w:eastAsia="Times New Roman" w:hAnsi="Century Gothic"/>
          <w:noProof/>
          <w:sz w:val="16"/>
          <w:szCs w:val="16"/>
          <w:vertAlign w:val="subscript"/>
        </w:rPr>
        <w:t>2</w:t>
      </w:r>
      <w:r w:rsidRPr="003A4AA6">
        <w:rPr>
          <w:rFonts w:ascii="Century Gothic" w:eastAsia="Times New Roman" w:hAnsi="Century Gothic"/>
          <w:sz w:val="16"/>
          <w:szCs w:val="16"/>
        </w:rPr>
        <w:t>) and oxygen (</w:t>
      </w:r>
      <w:r>
        <w:rPr>
          <w:rFonts w:ascii="Century Gothic" w:eastAsia="Times New Roman" w:hAnsi="Century Gothic"/>
          <w:noProof/>
          <w:sz w:val="16"/>
          <w:szCs w:val="16"/>
        </w:rPr>
        <w:t>O</w:t>
      </w:r>
      <w:r w:rsidRPr="003A4AA6">
        <w:rPr>
          <w:rFonts w:ascii="Century Gothic" w:eastAsia="Times New Roman" w:hAnsi="Century Gothic"/>
          <w:noProof/>
          <w:sz w:val="16"/>
          <w:szCs w:val="16"/>
          <w:vertAlign w:val="subscript"/>
        </w:rPr>
        <w:t>2</w:t>
      </w:r>
      <w:proofErr w:type="gramStart"/>
      <w:r w:rsidRPr="003A4AA6">
        <w:rPr>
          <w:rFonts w:ascii="Century Gothic" w:eastAsia="Times New Roman" w:hAnsi="Century Gothic"/>
          <w:sz w:val="16"/>
          <w:szCs w:val="16"/>
        </w:rPr>
        <w:t>),</w:t>
      </w:r>
      <w:proofErr w:type="gramEnd"/>
      <w:r w:rsidRPr="003A4AA6">
        <w:rPr>
          <w:rFonts w:ascii="Century Gothic" w:eastAsia="Times New Roman" w:hAnsi="Century Gothic"/>
          <w:sz w:val="16"/>
          <w:szCs w:val="16"/>
        </w:rPr>
        <w:t xml:space="preserve"> make up almost 99% of the volume of clean, dry air. Most of the remaining 1% is accounted for by the inert gaseous element, argon (</w:t>
      </w:r>
      <w:proofErr w:type="spellStart"/>
      <w:r w:rsidRPr="003A4AA6">
        <w:rPr>
          <w:rFonts w:ascii="Century Gothic" w:eastAsia="Times New Roman" w:hAnsi="Century Gothic"/>
          <w:sz w:val="16"/>
          <w:szCs w:val="16"/>
        </w:rPr>
        <w:t>Ar</w:t>
      </w:r>
      <w:proofErr w:type="spellEnd"/>
      <w:r w:rsidRPr="003A4AA6">
        <w:rPr>
          <w:rFonts w:ascii="Century Gothic" w:eastAsia="Times New Roman" w:hAnsi="Century Gothic"/>
          <w:sz w:val="16"/>
          <w:szCs w:val="16"/>
        </w:rPr>
        <w:t>). Argon and the tiny percentage of remaining gases are referred to as trace gases. Certain trace atmospheric gases help to heat up our planet because they appear transparent to incoming visible (shortwave) light but act as a barrier to outgoing infrared (</w:t>
      </w:r>
      <w:proofErr w:type="spellStart"/>
      <w:r w:rsidRPr="003A4AA6">
        <w:rPr>
          <w:rFonts w:ascii="Century Gothic" w:eastAsia="Times New Roman" w:hAnsi="Century Gothic"/>
          <w:sz w:val="16"/>
          <w:szCs w:val="16"/>
        </w:rPr>
        <w:t>longwave</w:t>
      </w:r>
      <w:proofErr w:type="spellEnd"/>
      <w:r w:rsidRPr="003A4AA6">
        <w:rPr>
          <w:rFonts w:ascii="Century Gothic" w:eastAsia="Times New Roman" w:hAnsi="Century Gothic"/>
          <w:sz w:val="16"/>
          <w:szCs w:val="16"/>
        </w:rPr>
        <w:t>) radiation. These special trace gases are often referred to as "</w:t>
      </w:r>
      <w:r w:rsidRPr="003A4AA6">
        <w:rPr>
          <w:rFonts w:ascii="Century Gothic" w:eastAsia="Times New Roman" w:hAnsi="Century Gothic"/>
          <w:b/>
          <w:bCs/>
          <w:sz w:val="16"/>
          <w:szCs w:val="16"/>
        </w:rPr>
        <w:t>greenhouse gases</w:t>
      </w:r>
      <w:r w:rsidRPr="003A4AA6">
        <w:rPr>
          <w:rFonts w:ascii="Century Gothic" w:eastAsia="Times New Roman" w:hAnsi="Century Gothic"/>
          <w:sz w:val="16"/>
          <w:szCs w:val="16"/>
        </w:rPr>
        <w:t>" because a scientist in the early 19th century suggested that they function much like the glass plates found on a greenhouse used for growing plants.</w:t>
      </w:r>
      <w:r w:rsidRPr="003A4AA6">
        <w:rPr>
          <w:rFonts w:ascii="Century Gothic" w:eastAsia="Times New Roman" w:hAnsi="Century Gothic"/>
          <w:b/>
          <w:bCs/>
          <w:sz w:val="16"/>
          <w:szCs w:val="16"/>
        </w:rPr>
        <w:t xml:space="preserve"> </w:t>
      </w:r>
    </w:p>
    <w:p w:rsidR="003A4AA6" w:rsidRPr="003A4AA6" w:rsidRDefault="003A4AA6" w:rsidP="003A4AA6">
      <w:pPr>
        <w:spacing w:before="100" w:beforeAutospacing="1" w:after="100" w:afterAutospacing="1"/>
        <w:rPr>
          <w:rFonts w:ascii="Century Gothic" w:eastAsia="Times New Roman" w:hAnsi="Century Gothic"/>
          <w:sz w:val="16"/>
          <w:szCs w:val="16"/>
        </w:rPr>
      </w:pPr>
      <w:r w:rsidRPr="003A4AA6">
        <w:rPr>
          <w:rFonts w:ascii="Century Gothic" w:eastAsia="Times New Roman" w:hAnsi="Century Gothic"/>
          <w:sz w:val="16"/>
          <w:szCs w:val="16"/>
        </w:rPr>
        <w:t xml:space="preserve">The earth's atmosphere is composed of gases (for example, </w:t>
      </w:r>
      <w:r>
        <w:rPr>
          <w:rFonts w:ascii="Century Gothic" w:eastAsia="Times New Roman" w:hAnsi="Century Gothic"/>
          <w:noProof/>
          <w:sz w:val="16"/>
          <w:szCs w:val="16"/>
        </w:rPr>
        <w:t>CO</w:t>
      </w:r>
      <w:r w:rsidRPr="003A4AA6">
        <w:rPr>
          <w:rFonts w:ascii="Century Gothic" w:eastAsia="Times New Roman" w:hAnsi="Century Gothic"/>
          <w:noProof/>
          <w:sz w:val="16"/>
          <w:szCs w:val="16"/>
          <w:vertAlign w:val="subscript"/>
        </w:rPr>
        <w:t>2</w:t>
      </w:r>
      <w:r>
        <w:rPr>
          <w:rFonts w:ascii="Century Gothic" w:eastAsia="Times New Roman" w:hAnsi="Century Gothic"/>
          <w:noProof/>
          <w:sz w:val="16"/>
          <w:szCs w:val="16"/>
        </w:rPr>
        <w:t xml:space="preserve"> </w:t>
      </w:r>
      <w:r>
        <w:rPr>
          <w:rFonts w:ascii="Century Gothic" w:eastAsia="Times New Roman" w:hAnsi="Century Gothic"/>
          <w:sz w:val="16"/>
          <w:szCs w:val="16"/>
        </w:rPr>
        <w:t>and CH</w:t>
      </w:r>
      <w:r w:rsidRPr="003A4AA6">
        <w:rPr>
          <w:rFonts w:ascii="Century Gothic" w:eastAsia="Times New Roman" w:hAnsi="Century Gothic"/>
          <w:sz w:val="16"/>
          <w:szCs w:val="16"/>
          <w:vertAlign w:val="subscript"/>
        </w:rPr>
        <w:t>4</w:t>
      </w:r>
      <w:r w:rsidRPr="003A4AA6">
        <w:rPr>
          <w:rFonts w:ascii="Century Gothic" w:eastAsia="Times New Roman" w:hAnsi="Century Gothic"/>
          <w:sz w:val="16"/>
          <w:szCs w:val="16"/>
        </w:rPr>
        <w:t>) of just the right types and in just the right amounts to warm the earth to temperatures suitable for life. The effect of the atmosphere to trap heat is the true "</w:t>
      </w:r>
      <w:r w:rsidRPr="003A4AA6">
        <w:rPr>
          <w:rFonts w:ascii="Century Gothic" w:eastAsia="Times New Roman" w:hAnsi="Century Gothic"/>
          <w:b/>
          <w:bCs/>
          <w:sz w:val="16"/>
          <w:szCs w:val="16"/>
        </w:rPr>
        <w:t>greenhouse effect</w:t>
      </w:r>
      <w:r w:rsidRPr="003A4AA6">
        <w:rPr>
          <w:rFonts w:ascii="Century Gothic" w:eastAsia="Times New Roman" w:hAnsi="Century Gothic"/>
          <w:sz w:val="16"/>
          <w:szCs w:val="16"/>
        </w:rPr>
        <w:t>."</w:t>
      </w:r>
    </w:p>
    <w:p w:rsidR="003A4AA6" w:rsidRPr="003A4AA6" w:rsidRDefault="003A4AA6" w:rsidP="003A4AA6">
      <w:pPr>
        <w:spacing w:before="100" w:beforeAutospacing="1" w:after="100" w:afterAutospacing="1"/>
        <w:rPr>
          <w:rFonts w:ascii="Century Gothic" w:eastAsia="Times New Roman" w:hAnsi="Century Gothic"/>
          <w:sz w:val="16"/>
          <w:szCs w:val="16"/>
        </w:rPr>
      </w:pPr>
      <w:r w:rsidRPr="003A4AA6">
        <w:rPr>
          <w:rFonts w:ascii="Century Gothic" w:eastAsia="Times New Roman" w:hAnsi="Century Gothic"/>
          <w:sz w:val="16"/>
          <w:szCs w:val="16"/>
        </w:rPr>
        <w:t>We can evaluate the effect of greenhouse gases by comparing Earth with its nearest planetary neighbors, Venus and Mars. These planets either have too much greenhouse effect or too little to be able to sustain life as we know it. The differences between the three planets have been termed the "</w:t>
      </w:r>
      <w:r w:rsidRPr="003A4AA6">
        <w:rPr>
          <w:rFonts w:ascii="Century Gothic" w:eastAsia="Times New Roman" w:hAnsi="Century Gothic"/>
          <w:b/>
          <w:bCs/>
          <w:sz w:val="16"/>
          <w:szCs w:val="16"/>
        </w:rPr>
        <w:t>Goldilocks Principle</w:t>
      </w:r>
      <w:r w:rsidRPr="003A4AA6">
        <w:rPr>
          <w:rFonts w:ascii="Century Gothic" w:eastAsia="Times New Roman" w:hAnsi="Century Gothic"/>
          <w:sz w:val="16"/>
          <w:szCs w:val="16"/>
        </w:rPr>
        <w:t>" (Venus is too hot, Mars is too cold, but Earth is just right).</w:t>
      </w:r>
    </w:p>
    <w:p w:rsidR="003A4AA6" w:rsidRPr="003A4AA6" w:rsidRDefault="003A4AA6" w:rsidP="003A4AA6">
      <w:pPr>
        <w:spacing w:before="100" w:beforeAutospacing="1" w:after="100" w:afterAutospacing="1"/>
        <w:rPr>
          <w:rFonts w:ascii="Century Gothic" w:eastAsia="Times New Roman" w:hAnsi="Century Gothic"/>
          <w:sz w:val="16"/>
          <w:szCs w:val="16"/>
        </w:rPr>
      </w:pPr>
      <w:r w:rsidRPr="003A4AA6">
        <w:rPr>
          <w:rFonts w:ascii="Century Gothic" w:eastAsia="Times New Roman" w:hAnsi="Century Gothic"/>
          <w:sz w:val="16"/>
          <w:szCs w:val="16"/>
        </w:rPr>
        <w:t xml:space="preserve">Mars and Venus have essentially the same types and percentages of gases in their atmosphere. However, they have very different atmospheric densities. </w:t>
      </w:r>
    </w:p>
    <w:p w:rsidR="003A4AA6" w:rsidRPr="003A4AA6" w:rsidRDefault="003A4AA6" w:rsidP="003A4AA6">
      <w:pPr>
        <w:numPr>
          <w:ilvl w:val="0"/>
          <w:numId w:val="1"/>
        </w:numPr>
        <w:spacing w:before="100" w:beforeAutospacing="1" w:after="240"/>
        <w:rPr>
          <w:rFonts w:ascii="Century Gothic" w:eastAsia="Times New Roman" w:hAnsi="Century Gothic"/>
          <w:sz w:val="16"/>
          <w:szCs w:val="16"/>
        </w:rPr>
      </w:pPr>
      <w:r w:rsidRPr="003A4AA6">
        <w:rPr>
          <w:rFonts w:ascii="Century Gothic" w:eastAsia="Times New Roman" w:hAnsi="Century Gothic"/>
          <w:b/>
          <w:bCs/>
          <w:sz w:val="16"/>
          <w:szCs w:val="16"/>
        </w:rPr>
        <w:t xml:space="preserve">Venus </w:t>
      </w:r>
      <w:r w:rsidRPr="003A4AA6">
        <w:rPr>
          <w:rFonts w:ascii="Century Gothic" w:eastAsia="Times New Roman" w:hAnsi="Century Gothic"/>
          <w:sz w:val="16"/>
          <w:szCs w:val="16"/>
        </w:rPr>
        <w:t xml:space="preserve">has an extremely dense atmosphere, so the concentration of </w:t>
      </w:r>
      <w:r>
        <w:rPr>
          <w:rFonts w:ascii="Century Gothic" w:eastAsia="Times New Roman" w:hAnsi="Century Gothic"/>
          <w:noProof/>
          <w:sz w:val="16"/>
          <w:szCs w:val="16"/>
        </w:rPr>
        <w:t>CO</w:t>
      </w:r>
      <w:r w:rsidRPr="003A4AA6">
        <w:rPr>
          <w:rFonts w:ascii="Century Gothic" w:eastAsia="Times New Roman" w:hAnsi="Century Gothic"/>
          <w:noProof/>
          <w:sz w:val="16"/>
          <w:szCs w:val="16"/>
          <w:vertAlign w:val="subscript"/>
        </w:rPr>
        <w:t>2</w:t>
      </w:r>
      <w:r>
        <w:rPr>
          <w:rFonts w:ascii="Century Gothic" w:eastAsia="Times New Roman" w:hAnsi="Century Gothic"/>
          <w:noProof/>
          <w:sz w:val="16"/>
          <w:szCs w:val="16"/>
        </w:rPr>
        <w:t xml:space="preserve"> </w:t>
      </w:r>
      <w:r w:rsidRPr="003A4AA6">
        <w:rPr>
          <w:rFonts w:ascii="Century Gothic" w:eastAsia="Times New Roman" w:hAnsi="Century Gothic"/>
          <w:sz w:val="16"/>
          <w:szCs w:val="16"/>
        </w:rPr>
        <w:t xml:space="preserve">is responsible for a "runaway" greenhouse effect and a very high surface temperature. </w:t>
      </w:r>
    </w:p>
    <w:p w:rsidR="003A4AA6" w:rsidRPr="003A4AA6" w:rsidRDefault="003A4AA6" w:rsidP="003A4AA6">
      <w:pPr>
        <w:numPr>
          <w:ilvl w:val="0"/>
          <w:numId w:val="1"/>
        </w:numPr>
        <w:spacing w:before="100" w:beforeAutospacing="1" w:after="240"/>
        <w:rPr>
          <w:rFonts w:ascii="Century Gothic" w:eastAsia="Times New Roman" w:hAnsi="Century Gothic"/>
          <w:sz w:val="16"/>
          <w:szCs w:val="16"/>
        </w:rPr>
      </w:pPr>
      <w:r w:rsidRPr="003A4AA6">
        <w:rPr>
          <w:rFonts w:ascii="Century Gothic" w:eastAsia="Times New Roman" w:hAnsi="Century Gothic"/>
          <w:b/>
          <w:bCs/>
          <w:sz w:val="16"/>
          <w:szCs w:val="16"/>
        </w:rPr>
        <w:t>Mars</w:t>
      </w:r>
      <w:r w:rsidRPr="003A4AA6">
        <w:rPr>
          <w:rFonts w:ascii="Century Gothic" w:eastAsia="Times New Roman" w:hAnsi="Century Gothic"/>
          <w:sz w:val="16"/>
          <w:szCs w:val="16"/>
        </w:rPr>
        <w:t xml:space="preserve"> has almost no atmosphere; therefore the amount of </w:t>
      </w:r>
      <w:r>
        <w:rPr>
          <w:rFonts w:ascii="Century Gothic" w:eastAsia="Times New Roman" w:hAnsi="Century Gothic"/>
          <w:noProof/>
          <w:sz w:val="16"/>
          <w:szCs w:val="16"/>
        </w:rPr>
        <w:t>CO</w:t>
      </w:r>
      <w:r w:rsidRPr="003A4AA6">
        <w:rPr>
          <w:rFonts w:ascii="Century Gothic" w:eastAsia="Times New Roman" w:hAnsi="Century Gothic"/>
          <w:noProof/>
          <w:sz w:val="16"/>
          <w:szCs w:val="16"/>
          <w:vertAlign w:val="subscript"/>
        </w:rPr>
        <w:t>2</w:t>
      </w:r>
      <w:r>
        <w:rPr>
          <w:rFonts w:ascii="Century Gothic" w:eastAsia="Times New Roman" w:hAnsi="Century Gothic"/>
          <w:noProof/>
          <w:sz w:val="16"/>
          <w:szCs w:val="16"/>
        </w:rPr>
        <w:t xml:space="preserve"> </w:t>
      </w:r>
      <w:r w:rsidRPr="003A4AA6">
        <w:rPr>
          <w:rFonts w:ascii="Century Gothic" w:eastAsia="Times New Roman" w:hAnsi="Century Gothic"/>
          <w:sz w:val="16"/>
          <w:szCs w:val="16"/>
        </w:rPr>
        <w:t>is not sufficient to supply a warming effect and the surface temperatures of Mars are very low.</w:t>
      </w:r>
    </w:p>
    <w:p w:rsidR="003A4AA6" w:rsidRPr="003A4AA6" w:rsidRDefault="003A4AA6" w:rsidP="003A4AA6">
      <w:pPr>
        <w:numPr>
          <w:ilvl w:val="0"/>
          <w:numId w:val="1"/>
        </w:numPr>
        <w:spacing w:before="100" w:beforeAutospacing="1" w:after="100" w:afterAutospacing="1"/>
        <w:rPr>
          <w:rFonts w:ascii="Century Gothic" w:eastAsia="Times New Roman" w:hAnsi="Century Gothic"/>
          <w:sz w:val="16"/>
          <w:szCs w:val="16"/>
        </w:rPr>
      </w:pPr>
      <w:r w:rsidRPr="003A4AA6">
        <w:rPr>
          <w:rFonts w:ascii="Century Gothic" w:eastAsia="Times New Roman" w:hAnsi="Century Gothic"/>
          <w:b/>
          <w:bCs/>
          <w:sz w:val="16"/>
          <w:szCs w:val="16"/>
        </w:rPr>
        <w:t>Mars is much further away from the Sun than is Venus.</w:t>
      </w:r>
    </w:p>
    <w:p w:rsidR="003A4AA6" w:rsidRPr="003A4AA6" w:rsidRDefault="003A4AA6" w:rsidP="003A4AA6">
      <w:pPr>
        <w:spacing w:before="100" w:beforeAutospacing="1" w:after="100" w:afterAutospacing="1"/>
        <w:jc w:val="center"/>
        <w:rPr>
          <w:rFonts w:ascii="Century Gothic" w:eastAsia="Times New Roman" w:hAnsi="Century Gothic"/>
          <w:sz w:val="16"/>
          <w:szCs w:val="16"/>
        </w:rPr>
      </w:pPr>
      <w:r w:rsidRPr="003A4AA6">
        <w:rPr>
          <w:rFonts w:ascii="Century Gothic" w:eastAsia="Times New Roman" w:hAnsi="Century Gothic"/>
          <w:noProof/>
          <w:sz w:val="16"/>
          <w:szCs w:val="16"/>
        </w:rPr>
        <w:drawing>
          <wp:inline distT="0" distB="0" distL="0" distR="0" wp14:anchorId="42431D59" wp14:editId="23C9C29D">
            <wp:extent cx="3131290" cy="1669774"/>
            <wp:effectExtent l="0" t="0" r="0" b="6985"/>
            <wp:docPr id="3" name="Picture 3" descr="http://www.ucar.edu/learn/images/plan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ar.edu/learn/images/plang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290" cy="1669774"/>
                    </a:xfrm>
                    <a:prstGeom prst="rect">
                      <a:avLst/>
                    </a:prstGeom>
                    <a:noFill/>
                    <a:ln>
                      <a:noFill/>
                    </a:ln>
                  </pic:spPr>
                </pic:pic>
              </a:graphicData>
            </a:graphic>
          </wp:inline>
        </w:drawing>
      </w:r>
    </w:p>
    <w:p w:rsidR="003A4AA6" w:rsidRPr="003A4AA6" w:rsidRDefault="003A4AA6" w:rsidP="003A4AA6">
      <w:pPr>
        <w:spacing w:before="100" w:beforeAutospacing="1" w:after="100" w:afterAutospacing="1"/>
        <w:rPr>
          <w:rFonts w:ascii="Century Gothic" w:eastAsia="Times New Roman" w:hAnsi="Century Gothic"/>
          <w:sz w:val="16"/>
          <w:szCs w:val="16"/>
        </w:rPr>
      </w:pPr>
      <w:r w:rsidRPr="003A4AA6">
        <w:rPr>
          <w:rFonts w:ascii="Century Gothic" w:eastAsia="Times New Roman" w:hAnsi="Century Gothic"/>
          <w:sz w:val="16"/>
          <w:szCs w:val="16"/>
        </w:rPr>
        <w:t xml:space="preserve">Earth has a very different type of atmosphere. Our atmosphere has much less </w:t>
      </w:r>
      <w:r>
        <w:rPr>
          <w:rFonts w:ascii="Century Gothic" w:eastAsia="Times New Roman" w:hAnsi="Century Gothic"/>
          <w:noProof/>
          <w:sz w:val="16"/>
          <w:szCs w:val="16"/>
        </w:rPr>
        <w:t>CO</w:t>
      </w:r>
      <w:r w:rsidRPr="003A4AA6">
        <w:rPr>
          <w:rFonts w:ascii="Century Gothic" w:eastAsia="Times New Roman" w:hAnsi="Century Gothic"/>
          <w:noProof/>
          <w:sz w:val="16"/>
          <w:szCs w:val="16"/>
          <w:vertAlign w:val="subscript"/>
        </w:rPr>
        <w:t>2</w:t>
      </w:r>
      <w:r>
        <w:rPr>
          <w:rFonts w:ascii="Century Gothic" w:eastAsia="Times New Roman" w:hAnsi="Century Gothic"/>
          <w:sz w:val="16"/>
          <w:szCs w:val="16"/>
        </w:rPr>
        <w:t xml:space="preserve"> </w:t>
      </w:r>
      <w:r w:rsidRPr="003A4AA6">
        <w:rPr>
          <w:rFonts w:ascii="Century Gothic" w:eastAsia="Times New Roman" w:hAnsi="Century Gothic"/>
          <w:sz w:val="16"/>
          <w:szCs w:val="16"/>
        </w:rPr>
        <w:t>than Venus or Mars and our atmospheric pressure is close</w:t>
      </w:r>
      <w:r>
        <w:rPr>
          <w:rFonts w:ascii="Century Gothic" w:eastAsia="Times New Roman" w:hAnsi="Century Gothic"/>
          <w:sz w:val="16"/>
          <w:szCs w:val="16"/>
        </w:rPr>
        <w:t xml:space="preserve"> to midway between the two (1/90</w:t>
      </w:r>
      <w:r w:rsidRPr="003A4AA6">
        <w:rPr>
          <w:rFonts w:ascii="Century Gothic" w:eastAsia="Times New Roman" w:hAnsi="Century Gothic"/>
          <w:sz w:val="16"/>
          <w:szCs w:val="16"/>
          <w:vertAlign w:val="superscript"/>
        </w:rPr>
        <w:t>th</w:t>
      </w:r>
      <w:r>
        <w:rPr>
          <w:rFonts w:ascii="Century Gothic" w:eastAsia="Times New Roman" w:hAnsi="Century Gothic"/>
          <w:sz w:val="16"/>
          <w:szCs w:val="16"/>
        </w:rPr>
        <w:t xml:space="preserve"> </w:t>
      </w:r>
      <w:r w:rsidRPr="003A4AA6">
        <w:rPr>
          <w:rFonts w:ascii="Century Gothic" w:eastAsia="Times New Roman" w:hAnsi="Century Gothic"/>
          <w:sz w:val="16"/>
          <w:szCs w:val="16"/>
        </w:rPr>
        <w:t xml:space="preserve">that of Venus and 100 times that of Mars). </w:t>
      </w:r>
    </w:p>
    <w:p w:rsidR="003A4AA6" w:rsidRPr="003A4AA6" w:rsidRDefault="003A4AA6" w:rsidP="003A4AA6">
      <w:pPr>
        <w:spacing w:before="100" w:beforeAutospacing="1" w:after="100" w:afterAutospacing="1"/>
        <w:rPr>
          <w:rFonts w:ascii="Century Gothic" w:eastAsia="Times New Roman" w:hAnsi="Century Gothic"/>
          <w:sz w:val="16"/>
          <w:szCs w:val="16"/>
        </w:rPr>
      </w:pPr>
      <w:r w:rsidRPr="003A4AA6">
        <w:rPr>
          <w:rFonts w:ascii="Century Gothic" w:eastAsia="Times New Roman" w:hAnsi="Century Gothic"/>
          <w:sz w:val="16"/>
          <w:szCs w:val="16"/>
        </w:rPr>
        <w:t xml:space="preserve">Many scientists believe that the composition of our atmosphere is due to the presence of life. Life acts to keep Earth's atmosphere in a dynamic balance. In other words, if life were to completely disappear, eventually our atmospheric composition could come to closely resemble Mars or Venus. Only with life continually producing oxygen through photosynthesis and removing and re-circulating </w:t>
      </w:r>
      <w:r>
        <w:rPr>
          <w:rFonts w:ascii="Century Gothic" w:eastAsia="Times New Roman" w:hAnsi="Century Gothic"/>
          <w:noProof/>
          <w:sz w:val="16"/>
          <w:szCs w:val="16"/>
        </w:rPr>
        <w:t>CO</w:t>
      </w:r>
      <w:r w:rsidRPr="003A4AA6">
        <w:rPr>
          <w:rFonts w:ascii="Century Gothic" w:eastAsia="Times New Roman" w:hAnsi="Century Gothic"/>
          <w:noProof/>
          <w:sz w:val="16"/>
          <w:szCs w:val="16"/>
          <w:vertAlign w:val="subscript"/>
        </w:rPr>
        <w:t>2</w:t>
      </w:r>
      <w:r>
        <w:rPr>
          <w:rFonts w:ascii="Century Gothic" w:eastAsia="Times New Roman" w:hAnsi="Century Gothic"/>
          <w:noProof/>
          <w:sz w:val="16"/>
          <w:szCs w:val="16"/>
        </w:rPr>
        <w:t xml:space="preserve"> </w:t>
      </w:r>
      <w:r w:rsidRPr="003A4AA6">
        <w:rPr>
          <w:rFonts w:ascii="Century Gothic" w:eastAsia="Times New Roman" w:hAnsi="Century Gothic"/>
          <w:sz w:val="16"/>
          <w:szCs w:val="16"/>
        </w:rPr>
        <w:t>does Earth's atmosphere remain fairly stable.</w:t>
      </w:r>
    </w:p>
    <w:p w:rsidR="003A4AA6" w:rsidRDefault="003A4AA6">
      <w:pPr>
        <w:rPr>
          <w:rFonts w:ascii="Century Gothic" w:hAnsi="Century Gothic"/>
          <w:b/>
          <w:sz w:val="16"/>
          <w:szCs w:val="16"/>
          <w:u w:val="single"/>
        </w:rPr>
      </w:pPr>
    </w:p>
    <w:p w:rsidR="003A4AA6" w:rsidRDefault="003A4AA6">
      <w:pPr>
        <w:rPr>
          <w:rFonts w:ascii="Century Gothic" w:hAnsi="Century Gothic"/>
          <w:b/>
          <w:sz w:val="16"/>
          <w:szCs w:val="16"/>
          <w:u w:val="single"/>
        </w:rPr>
      </w:pPr>
    </w:p>
    <w:p w:rsidR="003A4AA6" w:rsidRDefault="003A4AA6">
      <w:pPr>
        <w:rPr>
          <w:rFonts w:ascii="Century Gothic" w:hAnsi="Century Gothic"/>
          <w:b/>
          <w:sz w:val="16"/>
          <w:szCs w:val="16"/>
          <w:u w:val="single"/>
        </w:rPr>
      </w:pPr>
    </w:p>
    <w:p w:rsidR="003A4AA6" w:rsidRDefault="003A4AA6">
      <w:pPr>
        <w:rPr>
          <w:rFonts w:ascii="Century Gothic" w:hAnsi="Century Gothic"/>
          <w:b/>
          <w:sz w:val="16"/>
          <w:szCs w:val="16"/>
          <w:u w:val="single"/>
        </w:rPr>
      </w:pPr>
      <w:r>
        <w:rPr>
          <w:rFonts w:ascii="Century Gothic" w:hAnsi="Century Gothic"/>
          <w:b/>
          <w:sz w:val="16"/>
          <w:szCs w:val="16"/>
          <w:u w:val="single"/>
        </w:rPr>
        <w:lastRenderedPageBreak/>
        <w:t>Activity 1:</w:t>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p>
    <w:p w:rsidR="00D6672B" w:rsidRDefault="00D6672B">
      <w:pPr>
        <w:rPr>
          <w:rFonts w:ascii="Century Gothic" w:hAnsi="Century Gothic"/>
          <w:b/>
          <w:sz w:val="16"/>
          <w:szCs w:val="16"/>
          <w:u w:val="single"/>
        </w:rPr>
      </w:pPr>
    </w:p>
    <w:p w:rsidR="00D6672B" w:rsidRDefault="00D6672B">
      <w:pPr>
        <w:rPr>
          <w:rFonts w:ascii="Century Gothic" w:hAnsi="Century Gothic"/>
          <w:sz w:val="16"/>
          <w:szCs w:val="16"/>
        </w:rPr>
      </w:pPr>
      <w:r>
        <w:rPr>
          <w:rFonts w:ascii="Century Gothic" w:hAnsi="Century Gothic"/>
          <w:sz w:val="16"/>
          <w:szCs w:val="16"/>
        </w:rPr>
        <w:t xml:space="preserve">Using the </w:t>
      </w:r>
      <w:r w:rsidR="0099280D">
        <w:rPr>
          <w:rFonts w:ascii="Century Gothic" w:hAnsi="Century Gothic"/>
          <w:sz w:val="16"/>
          <w:szCs w:val="16"/>
        </w:rPr>
        <w:t>chart</w:t>
      </w:r>
      <w:r>
        <w:rPr>
          <w:rFonts w:ascii="Century Gothic" w:hAnsi="Century Gothic"/>
          <w:sz w:val="16"/>
          <w:szCs w:val="16"/>
        </w:rPr>
        <w:t xml:space="preserve"> on the first page, you are going to compare the chemical composition of the atmospheres of Venus, Mars and Earth. On the graphs below, assume each box is 1% of the atmosphere. Create a legend and color in the respective amounts for each gas. For partial percent</w:t>
      </w:r>
      <w:r w:rsidR="004D1234">
        <w:rPr>
          <w:rFonts w:ascii="Century Gothic" w:hAnsi="Century Gothic"/>
          <w:sz w:val="16"/>
          <w:szCs w:val="16"/>
        </w:rPr>
        <w:t>’</w:t>
      </w:r>
      <w:r>
        <w:rPr>
          <w:rFonts w:ascii="Century Gothic" w:hAnsi="Century Gothic"/>
          <w:sz w:val="16"/>
          <w:szCs w:val="16"/>
        </w:rPr>
        <w:t xml:space="preserve">s, do your best to represent them in the boxes accordingly. </w:t>
      </w:r>
    </w:p>
    <w:p w:rsidR="00D6672B" w:rsidRDefault="00D6672B">
      <w:pPr>
        <w:rPr>
          <w:rFonts w:ascii="Century Gothic" w:hAnsi="Century Gothic"/>
          <w:sz w:val="16"/>
          <w:szCs w:val="16"/>
        </w:rPr>
      </w:pPr>
    </w:p>
    <w:p w:rsidR="004D1234" w:rsidRDefault="004D1234">
      <w:pPr>
        <w:rPr>
          <w:rFonts w:ascii="Century Gothic" w:hAnsi="Century Gothic"/>
          <w:sz w:val="16"/>
          <w:szCs w:val="16"/>
        </w:rPr>
      </w:pPr>
      <w:r>
        <w:rPr>
          <w:rFonts w:ascii="Century Gothic" w:hAnsi="Century Gothic"/>
          <w:sz w:val="16"/>
          <w:szCs w:val="16"/>
        </w:rPr>
        <w:t xml:space="preserve">                           Venus</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Earth</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Mars</w:t>
      </w:r>
    </w:p>
    <w:tbl>
      <w:tblPr>
        <w:tblStyle w:val="TableGrid"/>
        <w:tblpPr w:leftFromText="180" w:rightFromText="180" w:vertAnchor="text" w:horzAnchor="margin" w:tblpXSpec="right" w:tblpY="53"/>
        <w:tblW w:w="0" w:type="auto"/>
        <w:tblLook w:val="04A0" w:firstRow="1" w:lastRow="0" w:firstColumn="1" w:lastColumn="0" w:noHBand="0" w:noVBand="1"/>
      </w:tblPr>
      <w:tblGrid>
        <w:gridCol w:w="295"/>
        <w:gridCol w:w="295"/>
        <w:gridCol w:w="295"/>
        <w:gridCol w:w="295"/>
        <w:gridCol w:w="295"/>
        <w:gridCol w:w="295"/>
        <w:gridCol w:w="295"/>
        <w:gridCol w:w="295"/>
        <w:gridCol w:w="295"/>
        <w:gridCol w:w="295"/>
      </w:tblGrid>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83"/>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83"/>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bl>
    <w:tbl>
      <w:tblPr>
        <w:tblStyle w:val="TableGrid"/>
        <w:tblpPr w:leftFromText="180" w:rightFromText="180" w:vertAnchor="text" w:horzAnchor="margin" w:tblpXSpec="center" w:tblpY="55"/>
        <w:tblOverlap w:val="never"/>
        <w:tblW w:w="0" w:type="auto"/>
        <w:tblLook w:val="04A0" w:firstRow="1" w:lastRow="0" w:firstColumn="1" w:lastColumn="0" w:noHBand="0" w:noVBand="1"/>
      </w:tblPr>
      <w:tblGrid>
        <w:gridCol w:w="295"/>
        <w:gridCol w:w="295"/>
        <w:gridCol w:w="295"/>
        <w:gridCol w:w="295"/>
        <w:gridCol w:w="295"/>
        <w:gridCol w:w="295"/>
        <w:gridCol w:w="295"/>
        <w:gridCol w:w="295"/>
        <w:gridCol w:w="295"/>
        <w:gridCol w:w="295"/>
      </w:tblGrid>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83"/>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83"/>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bl>
    <w:tbl>
      <w:tblPr>
        <w:tblStyle w:val="TableGrid"/>
        <w:tblpPr w:leftFromText="180" w:rightFromText="180" w:vertAnchor="text" w:horzAnchor="margin" w:tblpY="24"/>
        <w:tblOverlap w:val="never"/>
        <w:tblW w:w="0" w:type="auto"/>
        <w:tblLook w:val="04A0" w:firstRow="1" w:lastRow="0" w:firstColumn="1" w:lastColumn="0" w:noHBand="0" w:noVBand="1"/>
      </w:tblPr>
      <w:tblGrid>
        <w:gridCol w:w="295"/>
        <w:gridCol w:w="295"/>
        <w:gridCol w:w="295"/>
        <w:gridCol w:w="295"/>
        <w:gridCol w:w="295"/>
        <w:gridCol w:w="295"/>
        <w:gridCol w:w="295"/>
        <w:gridCol w:w="295"/>
        <w:gridCol w:w="295"/>
        <w:gridCol w:w="295"/>
      </w:tblGrid>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83"/>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83"/>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r w:rsidR="004D1234" w:rsidTr="004D1234">
        <w:trPr>
          <w:trHeight w:val="298"/>
        </w:trPr>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c>
          <w:tcPr>
            <w:tcW w:w="295" w:type="dxa"/>
          </w:tcPr>
          <w:p w:rsidR="004D1234" w:rsidRDefault="004D1234" w:rsidP="004D1234">
            <w:pPr>
              <w:rPr>
                <w:rFonts w:ascii="Century Gothic" w:hAnsi="Century Gothic"/>
                <w:sz w:val="16"/>
                <w:szCs w:val="16"/>
              </w:rPr>
            </w:pPr>
          </w:p>
        </w:tc>
      </w:tr>
    </w:tbl>
    <w:p w:rsidR="00D6672B" w:rsidRDefault="00D6672B">
      <w:pPr>
        <w:rPr>
          <w:rFonts w:ascii="Century Gothic" w:hAnsi="Century Gothic"/>
          <w:sz w:val="16"/>
          <w:szCs w:val="16"/>
        </w:rPr>
      </w:pPr>
    </w:p>
    <w:p w:rsidR="004D1234" w:rsidRDefault="004D1234" w:rsidP="004D1234">
      <w:pPr>
        <w:jc w:val="center"/>
        <w:rPr>
          <w:rFonts w:ascii="Century Gothic" w:hAnsi="Century Gothic"/>
          <w:sz w:val="16"/>
          <w:szCs w:val="16"/>
        </w:rPr>
      </w:pPr>
      <w:r>
        <w:rPr>
          <w:rFonts w:ascii="Century Gothic" w:hAnsi="Century Gothic"/>
          <w:sz w:val="16"/>
          <w:szCs w:val="16"/>
        </w:rPr>
        <w:t>Legend:</w:t>
      </w:r>
    </w:p>
    <w:tbl>
      <w:tblPr>
        <w:tblStyle w:val="TableGrid"/>
        <w:tblW w:w="0" w:type="auto"/>
        <w:jc w:val="center"/>
        <w:tblLook w:val="04A0" w:firstRow="1" w:lastRow="0" w:firstColumn="1" w:lastColumn="0" w:noHBand="0" w:noVBand="1"/>
      </w:tblPr>
      <w:tblGrid>
        <w:gridCol w:w="1579"/>
        <w:gridCol w:w="689"/>
      </w:tblGrid>
      <w:tr w:rsidR="004D1234" w:rsidTr="004D1234">
        <w:trPr>
          <w:trHeight w:val="239"/>
          <w:jc w:val="center"/>
        </w:trPr>
        <w:tc>
          <w:tcPr>
            <w:tcW w:w="1579" w:type="dxa"/>
            <w:vAlign w:val="center"/>
          </w:tcPr>
          <w:p w:rsidR="004D1234" w:rsidRDefault="004D1234" w:rsidP="004D1234">
            <w:pPr>
              <w:jc w:val="center"/>
              <w:rPr>
                <w:rFonts w:ascii="Century Gothic" w:hAnsi="Century Gothic"/>
                <w:sz w:val="16"/>
                <w:szCs w:val="16"/>
              </w:rPr>
            </w:pPr>
            <w:r>
              <w:rPr>
                <w:rFonts w:ascii="Century Gothic" w:hAnsi="Century Gothic"/>
                <w:sz w:val="16"/>
                <w:szCs w:val="16"/>
              </w:rPr>
              <w:t>Element:</w:t>
            </w:r>
          </w:p>
        </w:tc>
        <w:tc>
          <w:tcPr>
            <w:tcW w:w="689" w:type="dxa"/>
            <w:vAlign w:val="center"/>
          </w:tcPr>
          <w:p w:rsidR="004D1234" w:rsidRDefault="004D1234" w:rsidP="004D1234">
            <w:pPr>
              <w:jc w:val="center"/>
              <w:rPr>
                <w:rFonts w:ascii="Century Gothic" w:hAnsi="Century Gothic"/>
                <w:sz w:val="16"/>
                <w:szCs w:val="16"/>
              </w:rPr>
            </w:pPr>
            <w:r>
              <w:rPr>
                <w:rFonts w:ascii="Century Gothic" w:hAnsi="Century Gothic"/>
                <w:sz w:val="16"/>
                <w:szCs w:val="16"/>
              </w:rPr>
              <w:t>Color</w:t>
            </w:r>
          </w:p>
        </w:tc>
      </w:tr>
      <w:tr w:rsidR="004D1234" w:rsidTr="004D1234">
        <w:trPr>
          <w:trHeight w:val="252"/>
          <w:jc w:val="center"/>
        </w:trPr>
        <w:tc>
          <w:tcPr>
            <w:tcW w:w="1579" w:type="dxa"/>
            <w:vAlign w:val="center"/>
          </w:tcPr>
          <w:p w:rsidR="004D1234" w:rsidRDefault="004D1234" w:rsidP="004D1234">
            <w:pPr>
              <w:jc w:val="center"/>
              <w:rPr>
                <w:rFonts w:ascii="Century Gothic" w:hAnsi="Century Gothic"/>
                <w:sz w:val="16"/>
                <w:szCs w:val="16"/>
              </w:rPr>
            </w:pPr>
            <w:r>
              <w:rPr>
                <w:rFonts w:ascii="Century Gothic" w:hAnsi="Century Gothic"/>
                <w:sz w:val="16"/>
                <w:szCs w:val="16"/>
              </w:rPr>
              <w:t>Carbon Dioxide</w:t>
            </w:r>
          </w:p>
        </w:tc>
        <w:tc>
          <w:tcPr>
            <w:tcW w:w="689" w:type="dxa"/>
            <w:vAlign w:val="center"/>
          </w:tcPr>
          <w:p w:rsidR="004D1234" w:rsidRDefault="004D1234" w:rsidP="004D1234">
            <w:pPr>
              <w:jc w:val="center"/>
              <w:rPr>
                <w:rFonts w:ascii="Century Gothic" w:hAnsi="Century Gothic"/>
                <w:sz w:val="16"/>
                <w:szCs w:val="16"/>
              </w:rPr>
            </w:pPr>
          </w:p>
        </w:tc>
      </w:tr>
      <w:tr w:rsidR="004D1234" w:rsidTr="004D1234">
        <w:trPr>
          <w:trHeight w:val="252"/>
          <w:jc w:val="center"/>
        </w:trPr>
        <w:tc>
          <w:tcPr>
            <w:tcW w:w="1579" w:type="dxa"/>
            <w:vAlign w:val="center"/>
          </w:tcPr>
          <w:p w:rsidR="004D1234" w:rsidRDefault="004D1234" w:rsidP="004D1234">
            <w:pPr>
              <w:jc w:val="center"/>
              <w:rPr>
                <w:rFonts w:ascii="Century Gothic" w:hAnsi="Century Gothic"/>
                <w:sz w:val="16"/>
                <w:szCs w:val="16"/>
              </w:rPr>
            </w:pPr>
            <w:r>
              <w:rPr>
                <w:rFonts w:ascii="Century Gothic" w:hAnsi="Century Gothic"/>
                <w:sz w:val="16"/>
                <w:szCs w:val="16"/>
              </w:rPr>
              <w:t>Oxygen</w:t>
            </w:r>
          </w:p>
        </w:tc>
        <w:tc>
          <w:tcPr>
            <w:tcW w:w="689" w:type="dxa"/>
            <w:vAlign w:val="center"/>
          </w:tcPr>
          <w:p w:rsidR="004D1234" w:rsidRDefault="004D1234" w:rsidP="004D1234">
            <w:pPr>
              <w:jc w:val="center"/>
              <w:rPr>
                <w:rFonts w:ascii="Century Gothic" w:hAnsi="Century Gothic"/>
                <w:sz w:val="16"/>
                <w:szCs w:val="16"/>
              </w:rPr>
            </w:pPr>
          </w:p>
        </w:tc>
      </w:tr>
      <w:tr w:rsidR="004D1234" w:rsidTr="004D1234">
        <w:trPr>
          <w:trHeight w:val="252"/>
          <w:jc w:val="center"/>
        </w:trPr>
        <w:tc>
          <w:tcPr>
            <w:tcW w:w="1579" w:type="dxa"/>
            <w:vAlign w:val="center"/>
          </w:tcPr>
          <w:p w:rsidR="004D1234" w:rsidRDefault="004D1234" w:rsidP="004D1234">
            <w:pPr>
              <w:jc w:val="center"/>
              <w:rPr>
                <w:rFonts w:ascii="Century Gothic" w:hAnsi="Century Gothic"/>
                <w:sz w:val="16"/>
                <w:szCs w:val="16"/>
              </w:rPr>
            </w:pPr>
            <w:r>
              <w:rPr>
                <w:rFonts w:ascii="Century Gothic" w:hAnsi="Century Gothic"/>
                <w:sz w:val="16"/>
                <w:szCs w:val="16"/>
              </w:rPr>
              <w:t>Nitrogen</w:t>
            </w:r>
          </w:p>
        </w:tc>
        <w:tc>
          <w:tcPr>
            <w:tcW w:w="689" w:type="dxa"/>
            <w:vAlign w:val="center"/>
          </w:tcPr>
          <w:p w:rsidR="004D1234" w:rsidRDefault="004D1234" w:rsidP="004D1234">
            <w:pPr>
              <w:jc w:val="center"/>
              <w:rPr>
                <w:rFonts w:ascii="Century Gothic" w:hAnsi="Century Gothic"/>
                <w:sz w:val="16"/>
                <w:szCs w:val="16"/>
              </w:rPr>
            </w:pPr>
          </w:p>
        </w:tc>
      </w:tr>
      <w:tr w:rsidR="004D1234" w:rsidTr="004D1234">
        <w:trPr>
          <w:trHeight w:val="252"/>
          <w:jc w:val="center"/>
        </w:trPr>
        <w:tc>
          <w:tcPr>
            <w:tcW w:w="1579" w:type="dxa"/>
            <w:vAlign w:val="center"/>
          </w:tcPr>
          <w:p w:rsidR="004D1234" w:rsidRDefault="004D1234" w:rsidP="004D1234">
            <w:pPr>
              <w:jc w:val="center"/>
              <w:rPr>
                <w:rFonts w:ascii="Century Gothic" w:hAnsi="Century Gothic"/>
                <w:sz w:val="16"/>
                <w:szCs w:val="16"/>
              </w:rPr>
            </w:pPr>
            <w:r>
              <w:rPr>
                <w:rFonts w:ascii="Century Gothic" w:hAnsi="Century Gothic"/>
                <w:sz w:val="16"/>
                <w:szCs w:val="16"/>
              </w:rPr>
              <w:t>Argon</w:t>
            </w:r>
          </w:p>
        </w:tc>
        <w:tc>
          <w:tcPr>
            <w:tcW w:w="689" w:type="dxa"/>
            <w:vAlign w:val="center"/>
          </w:tcPr>
          <w:p w:rsidR="004D1234" w:rsidRDefault="004D1234" w:rsidP="004D1234">
            <w:pPr>
              <w:jc w:val="center"/>
              <w:rPr>
                <w:rFonts w:ascii="Century Gothic" w:hAnsi="Century Gothic"/>
                <w:sz w:val="16"/>
                <w:szCs w:val="16"/>
              </w:rPr>
            </w:pPr>
          </w:p>
        </w:tc>
      </w:tr>
      <w:tr w:rsidR="004D1234" w:rsidTr="004D1234">
        <w:trPr>
          <w:trHeight w:val="252"/>
          <w:jc w:val="center"/>
        </w:trPr>
        <w:tc>
          <w:tcPr>
            <w:tcW w:w="1579" w:type="dxa"/>
            <w:vAlign w:val="center"/>
          </w:tcPr>
          <w:p w:rsidR="004D1234" w:rsidRDefault="004D1234" w:rsidP="004D1234">
            <w:pPr>
              <w:jc w:val="center"/>
              <w:rPr>
                <w:rFonts w:ascii="Century Gothic" w:hAnsi="Century Gothic"/>
                <w:sz w:val="16"/>
                <w:szCs w:val="16"/>
              </w:rPr>
            </w:pPr>
            <w:r>
              <w:rPr>
                <w:rFonts w:ascii="Century Gothic" w:hAnsi="Century Gothic"/>
                <w:sz w:val="16"/>
                <w:szCs w:val="16"/>
              </w:rPr>
              <w:t>Methane</w:t>
            </w:r>
          </w:p>
        </w:tc>
        <w:tc>
          <w:tcPr>
            <w:tcW w:w="689" w:type="dxa"/>
            <w:vAlign w:val="center"/>
          </w:tcPr>
          <w:p w:rsidR="004D1234" w:rsidRDefault="004D1234" w:rsidP="004D1234">
            <w:pPr>
              <w:jc w:val="center"/>
              <w:rPr>
                <w:rFonts w:ascii="Century Gothic" w:hAnsi="Century Gothic"/>
                <w:sz w:val="16"/>
                <w:szCs w:val="16"/>
              </w:rPr>
            </w:pPr>
          </w:p>
        </w:tc>
      </w:tr>
    </w:tbl>
    <w:p w:rsidR="004D1234" w:rsidRDefault="004D1234">
      <w:pPr>
        <w:rPr>
          <w:rFonts w:ascii="Century Gothic" w:hAnsi="Century Gothic"/>
          <w:sz w:val="16"/>
          <w:szCs w:val="16"/>
        </w:rPr>
      </w:pPr>
    </w:p>
    <w:p w:rsidR="004D1234" w:rsidRDefault="004D1234">
      <w:pPr>
        <w:rPr>
          <w:rFonts w:ascii="Century Gothic" w:hAnsi="Century Gothic"/>
          <w:b/>
          <w:sz w:val="16"/>
          <w:szCs w:val="16"/>
          <w:u w:val="single"/>
        </w:rPr>
      </w:pPr>
      <w:r>
        <w:rPr>
          <w:rFonts w:ascii="Century Gothic" w:hAnsi="Century Gothic"/>
          <w:b/>
          <w:sz w:val="16"/>
          <w:szCs w:val="16"/>
          <w:u w:val="single"/>
        </w:rPr>
        <w:t>Activity 2</w:t>
      </w:r>
      <w:r w:rsidR="003B6C27">
        <w:rPr>
          <w:rFonts w:ascii="Century Gothic" w:hAnsi="Century Gothic"/>
          <w:b/>
          <w:sz w:val="16"/>
          <w:szCs w:val="16"/>
          <w:u w:val="single"/>
        </w:rPr>
        <w:t>:</w:t>
      </w:r>
      <w:r>
        <w:rPr>
          <w:rFonts w:ascii="Century Gothic" w:hAnsi="Century Gothic"/>
          <w:b/>
          <w:sz w:val="16"/>
          <w:szCs w:val="16"/>
          <w:u w:val="single"/>
        </w:rPr>
        <w:t xml:space="preserve"> </w:t>
      </w:r>
      <w:r w:rsidR="003B6C27">
        <w:rPr>
          <w:rFonts w:ascii="Century Gothic" w:hAnsi="Century Gothic"/>
          <w:b/>
          <w:sz w:val="16"/>
          <w:szCs w:val="16"/>
          <w:u w:val="single"/>
        </w:rPr>
        <w:tab/>
        <w:t>Background Reading:</w:t>
      </w:r>
      <w:r w:rsidR="003B6C27">
        <w:rPr>
          <w:rFonts w:ascii="Century Gothic" w:hAnsi="Century Gothic"/>
          <w:b/>
          <w:sz w:val="16"/>
          <w:szCs w:val="16"/>
          <w:u w:val="single"/>
        </w:rPr>
        <w:tab/>
      </w:r>
      <w:r w:rsidR="003B6C27">
        <w:rPr>
          <w:rFonts w:ascii="Century Gothic" w:hAnsi="Century Gothic"/>
          <w:b/>
          <w:sz w:val="16"/>
          <w:szCs w:val="16"/>
          <w:u w:val="single"/>
        </w:rPr>
        <w:tab/>
      </w:r>
      <w:r w:rsidR="003B6C27">
        <w:rPr>
          <w:rFonts w:ascii="Century Gothic" w:hAnsi="Century Gothic"/>
          <w:b/>
          <w:sz w:val="16"/>
          <w:szCs w:val="16"/>
          <w:u w:val="single"/>
        </w:rPr>
        <w:tab/>
      </w:r>
      <w:r w:rsidR="003B6C27">
        <w:rPr>
          <w:rFonts w:ascii="Century Gothic" w:hAnsi="Century Gothic"/>
          <w:b/>
          <w:sz w:val="16"/>
          <w:szCs w:val="16"/>
          <w:u w:val="single"/>
        </w:rPr>
        <w:tab/>
      </w:r>
      <w:r w:rsidR="003B6C27">
        <w:rPr>
          <w:rFonts w:ascii="Century Gothic" w:hAnsi="Century Gothic"/>
          <w:b/>
          <w:sz w:val="16"/>
          <w:szCs w:val="16"/>
          <w:u w:val="single"/>
        </w:rPr>
        <w:tab/>
      </w:r>
      <w:r w:rsidR="003B6C27">
        <w:rPr>
          <w:rFonts w:ascii="Century Gothic" w:hAnsi="Century Gothic"/>
          <w:b/>
          <w:sz w:val="16"/>
          <w:szCs w:val="16"/>
          <w:u w:val="single"/>
        </w:rPr>
        <w:tab/>
      </w:r>
      <w:r w:rsidR="003B6C27">
        <w:rPr>
          <w:rFonts w:ascii="Century Gothic" w:hAnsi="Century Gothic"/>
          <w:b/>
          <w:sz w:val="16"/>
          <w:szCs w:val="16"/>
          <w:u w:val="single"/>
        </w:rPr>
        <w:tab/>
      </w:r>
      <w:r w:rsidR="003B6C27">
        <w:rPr>
          <w:rFonts w:ascii="Century Gothic" w:hAnsi="Century Gothic"/>
          <w:b/>
          <w:sz w:val="16"/>
          <w:szCs w:val="16"/>
          <w:u w:val="single"/>
        </w:rPr>
        <w:tab/>
      </w:r>
      <w:r w:rsidR="003B6C27">
        <w:rPr>
          <w:rFonts w:ascii="Century Gothic" w:hAnsi="Century Gothic"/>
          <w:b/>
          <w:sz w:val="16"/>
          <w:szCs w:val="16"/>
          <w:u w:val="single"/>
        </w:rPr>
        <w:tab/>
      </w:r>
    </w:p>
    <w:p w:rsidR="004D1234" w:rsidRDefault="004D1234">
      <w:pPr>
        <w:rPr>
          <w:rFonts w:ascii="Century Gothic" w:hAnsi="Century Gothic"/>
          <w:b/>
          <w:sz w:val="16"/>
          <w:szCs w:val="16"/>
          <w:u w:val="single"/>
        </w:rPr>
      </w:pPr>
    </w:p>
    <w:p w:rsidR="003B6C27" w:rsidRPr="003B6C27" w:rsidRDefault="003B6C27" w:rsidP="003B6C27">
      <w:pPr>
        <w:spacing w:before="100" w:beforeAutospacing="1" w:after="100" w:afterAutospacing="1"/>
        <w:rPr>
          <w:rFonts w:ascii="Century Gothic" w:eastAsia="Times New Roman" w:hAnsi="Century Gothic"/>
          <w:sz w:val="16"/>
          <w:szCs w:val="16"/>
        </w:rPr>
      </w:pPr>
      <w:r w:rsidRPr="003B6C27">
        <w:rPr>
          <w:rFonts w:ascii="Century Gothic" w:eastAsia="Times New Roman" w:hAnsi="Century Gothic"/>
          <w:sz w:val="16"/>
          <w:szCs w:val="16"/>
        </w:rPr>
        <w:t xml:space="preserve">While we think of the atmosphere as a vast ocean of air around us, it is very thin relative to the size of the earth. The "thickness" of the atmosphere (the distance between the earth's surface and the "top" of the atmosphere) is not an exact measure. Although air is considered a fluid, it does not have the same well-defined surface as </w:t>
      </w:r>
      <w:proofErr w:type="gramStart"/>
      <w:r w:rsidRPr="003B6C27">
        <w:rPr>
          <w:rFonts w:ascii="Century Gothic" w:eastAsia="Times New Roman" w:hAnsi="Century Gothic"/>
          <w:sz w:val="16"/>
          <w:szCs w:val="16"/>
        </w:rPr>
        <w:t>does</w:t>
      </w:r>
      <w:proofErr w:type="gramEnd"/>
      <w:r w:rsidRPr="003B6C27">
        <w:rPr>
          <w:rFonts w:ascii="Century Gothic" w:eastAsia="Times New Roman" w:hAnsi="Century Gothic"/>
          <w:sz w:val="16"/>
          <w:szCs w:val="16"/>
        </w:rPr>
        <w:t xml:space="preserve"> water. The atmosphere just "fades away" into space with increasing altitude. Compared with the radius of the earth (6,370 km or 3,949 miles), the depth of the atmosphere is quite shallow.</w:t>
      </w:r>
    </w:p>
    <w:p w:rsidR="003B6C27" w:rsidRPr="003B6C27" w:rsidRDefault="003B6C27" w:rsidP="003B6C27">
      <w:pPr>
        <w:spacing w:before="100" w:beforeAutospacing="1" w:after="100" w:afterAutospacing="1"/>
        <w:jc w:val="center"/>
        <w:rPr>
          <w:rFonts w:ascii="Century Gothic" w:eastAsia="Times New Roman" w:hAnsi="Century Gothic"/>
          <w:sz w:val="16"/>
          <w:szCs w:val="16"/>
        </w:rPr>
      </w:pPr>
      <w:r w:rsidRPr="003B6C27">
        <w:rPr>
          <w:rFonts w:ascii="Century Gothic" w:eastAsia="Times New Roman" w:hAnsi="Century Gothic"/>
          <w:noProof/>
          <w:sz w:val="16"/>
          <w:szCs w:val="16"/>
        </w:rPr>
        <w:drawing>
          <wp:inline distT="0" distB="0" distL="0" distR="0" wp14:anchorId="1CC580A0" wp14:editId="5FE42DF9">
            <wp:extent cx="2173357" cy="1630018"/>
            <wp:effectExtent l="0" t="0" r="0" b="8890"/>
            <wp:docPr id="10" name="Picture 10" descr="http://www.ucar.edu/learn/images/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car.edu/learn/images/layer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3357" cy="1630018"/>
                    </a:xfrm>
                    <a:prstGeom prst="rect">
                      <a:avLst/>
                    </a:prstGeom>
                    <a:noFill/>
                    <a:ln>
                      <a:noFill/>
                    </a:ln>
                  </pic:spPr>
                </pic:pic>
              </a:graphicData>
            </a:graphic>
          </wp:inline>
        </w:drawing>
      </w:r>
    </w:p>
    <w:p w:rsidR="003B6C27" w:rsidRPr="003B6C27" w:rsidRDefault="003B6C27" w:rsidP="003B6C27">
      <w:pPr>
        <w:spacing w:before="100" w:beforeAutospacing="1" w:after="100" w:afterAutospacing="1"/>
        <w:rPr>
          <w:rFonts w:ascii="Century Gothic" w:eastAsia="Times New Roman" w:hAnsi="Century Gothic"/>
          <w:sz w:val="16"/>
          <w:szCs w:val="16"/>
        </w:rPr>
      </w:pPr>
      <w:r w:rsidRPr="003B6C27">
        <w:rPr>
          <w:rFonts w:ascii="Century Gothic" w:eastAsia="Times New Roman" w:hAnsi="Century Gothic"/>
          <w:sz w:val="16"/>
          <w:szCs w:val="16"/>
        </w:rPr>
        <w:t>Over 99% of the mass of the earth's atmosphere is contained in two layers: the troposphere and the stratosphere. Most of the earth's atmosphere (80 to 90%) is found in the troposphere, the atmospheric layer where we live. This layer, where the earth's weather occurs, is within about 12 km (7 miles) of the earth's surface. The stratosphere goes up to about 53 km (29 miles). Gravity is th</w:t>
      </w:r>
      <w:r w:rsidR="00C23E91">
        <w:rPr>
          <w:rFonts w:ascii="Century Gothic" w:eastAsia="Times New Roman" w:hAnsi="Century Gothic"/>
          <w:sz w:val="16"/>
          <w:szCs w:val="16"/>
        </w:rPr>
        <w:t xml:space="preserve">e reason the atmosphere is </w:t>
      </w:r>
      <w:r w:rsidRPr="003B6C27">
        <w:rPr>
          <w:rFonts w:ascii="Century Gothic" w:eastAsia="Times New Roman" w:hAnsi="Century Gothic"/>
          <w:sz w:val="16"/>
          <w:szCs w:val="16"/>
        </w:rPr>
        <w:t>dense</w:t>
      </w:r>
      <w:r w:rsidR="00C23E91">
        <w:rPr>
          <w:rFonts w:ascii="Century Gothic" w:eastAsia="Times New Roman" w:hAnsi="Century Gothic"/>
          <w:sz w:val="16"/>
          <w:szCs w:val="16"/>
        </w:rPr>
        <w:t>r,</w:t>
      </w:r>
      <w:r w:rsidRPr="003B6C27">
        <w:rPr>
          <w:rFonts w:ascii="Century Gothic" w:eastAsia="Times New Roman" w:hAnsi="Century Gothic"/>
          <w:sz w:val="16"/>
          <w:szCs w:val="16"/>
        </w:rPr>
        <w:t xml:space="preserve"> closer to the earth's surface.</w:t>
      </w:r>
    </w:p>
    <w:p w:rsidR="003B6C27" w:rsidRPr="003B6C27" w:rsidRDefault="003B6C27" w:rsidP="003B6C27">
      <w:pPr>
        <w:spacing w:before="100" w:beforeAutospacing="1" w:after="100" w:afterAutospacing="1"/>
        <w:rPr>
          <w:rFonts w:ascii="Century Gothic" w:eastAsia="Times New Roman" w:hAnsi="Century Gothic"/>
          <w:sz w:val="16"/>
          <w:szCs w:val="16"/>
        </w:rPr>
      </w:pPr>
      <w:r w:rsidRPr="003B6C27">
        <w:rPr>
          <w:rFonts w:ascii="Century Gothic" w:eastAsia="Times New Roman" w:hAnsi="Century Gothic"/>
          <w:sz w:val="16"/>
          <w:szCs w:val="16"/>
        </w:rPr>
        <w:t>This activity demonstrates the relative thickness of the thin layer that includes the troposphere and stratosphere. This layer is essential to all life on earth.</w:t>
      </w:r>
    </w:p>
    <w:p w:rsidR="003B6C27" w:rsidRDefault="003B6C27">
      <w:pPr>
        <w:rPr>
          <w:rFonts w:ascii="Century Gothic" w:hAnsi="Century Gothic"/>
          <w:b/>
          <w:sz w:val="16"/>
          <w:szCs w:val="16"/>
          <w:u w:val="single"/>
        </w:rPr>
      </w:pPr>
      <w:r>
        <w:rPr>
          <w:rFonts w:ascii="Century Gothic" w:hAnsi="Century Gothic"/>
          <w:b/>
          <w:sz w:val="16"/>
          <w:szCs w:val="16"/>
          <w:u w:val="single"/>
        </w:rPr>
        <w:lastRenderedPageBreak/>
        <w:t>Activity 2:</w:t>
      </w:r>
      <w:r>
        <w:rPr>
          <w:rFonts w:ascii="Century Gothic" w:hAnsi="Century Gothic"/>
          <w:b/>
          <w:sz w:val="16"/>
          <w:szCs w:val="16"/>
          <w:u w:val="single"/>
        </w:rPr>
        <w:tab/>
        <w:t>Scaled Atmosphere</w:t>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r>
        <w:rPr>
          <w:rFonts w:ascii="Century Gothic" w:hAnsi="Century Gothic"/>
          <w:b/>
          <w:sz w:val="16"/>
          <w:szCs w:val="16"/>
          <w:u w:val="single"/>
        </w:rPr>
        <w:tab/>
      </w:r>
    </w:p>
    <w:p w:rsidR="003B6C27" w:rsidRDefault="003B6C27">
      <w:pPr>
        <w:rPr>
          <w:rFonts w:ascii="Century Gothic" w:hAnsi="Century Gothic"/>
          <w:b/>
          <w:sz w:val="16"/>
          <w:szCs w:val="16"/>
          <w:u w:val="single"/>
        </w:rPr>
      </w:pPr>
    </w:p>
    <w:p w:rsidR="003B6C27" w:rsidRDefault="003B6C27">
      <w:pPr>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9264" behindDoc="1" locked="0" layoutInCell="1" allowOverlap="1">
                <wp:simplePos x="0" y="0"/>
                <wp:positionH relativeFrom="column">
                  <wp:posOffset>5029200</wp:posOffset>
                </wp:positionH>
                <wp:positionV relativeFrom="paragraph">
                  <wp:posOffset>9497</wp:posOffset>
                </wp:positionV>
                <wp:extent cx="801757" cy="7951305"/>
                <wp:effectExtent l="0" t="0" r="17780" b="12065"/>
                <wp:wrapTight wrapText="bothSides">
                  <wp:wrapPolygon edited="0">
                    <wp:start x="0" y="0"/>
                    <wp:lineTo x="0" y="21581"/>
                    <wp:lineTo x="21566" y="21581"/>
                    <wp:lineTo x="21566" y="0"/>
                    <wp:lineTo x="0" y="0"/>
                  </wp:wrapPolygon>
                </wp:wrapTight>
                <wp:docPr id="11" name="Rectangle 11"/>
                <wp:cNvGraphicFramePr/>
                <a:graphic xmlns:a="http://schemas.openxmlformats.org/drawingml/2006/main">
                  <a:graphicData uri="http://schemas.microsoft.com/office/word/2010/wordprocessingShape">
                    <wps:wsp>
                      <wps:cNvSpPr/>
                      <wps:spPr>
                        <a:xfrm>
                          <a:off x="0" y="0"/>
                          <a:ext cx="801757" cy="79513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96pt;margin-top:.75pt;width:63.15pt;height:626.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" filled="f" strokecolor="black [3213]" strokeweight="2pt">
                <w10:wrap type="tight"/>
              </v:rect>
            </w:pict>
          </mc:Fallback>
        </mc:AlternateContent>
      </w:r>
      <w:r w:rsidR="00C23E91">
        <w:rPr>
          <w:rFonts w:ascii="Century Gothic" w:hAnsi="Century Gothic"/>
          <w:sz w:val="16"/>
          <w:szCs w:val="16"/>
        </w:rPr>
        <w:t>In the box on the right, you are going to make a scale representation of the layers of the atmosphere given the following information:</w:t>
      </w:r>
    </w:p>
    <w:p w:rsidR="00C23E91" w:rsidRDefault="00C23E91">
      <w:pPr>
        <w:rPr>
          <w:rFonts w:ascii="Century Gothic" w:hAnsi="Century Gothic"/>
          <w:sz w:val="16"/>
          <w:szCs w:val="16"/>
        </w:rPr>
      </w:pPr>
    </w:p>
    <w:tbl>
      <w:tblPr>
        <w:tblStyle w:val="TableGrid"/>
        <w:tblW w:w="0" w:type="auto"/>
        <w:tblLook w:val="04A0" w:firstRow="1" w:lastRow="0" w:firstColumn="1" w:lastColumn="0" w:noHBand="0" w:noVBand="1"/>
      </w:tblPr>
      <w:tblGrid>
        <w:gridCol w:w="1818"/>
        <w:gridCol w:w="2340"/>
        <w:gridCol w:w="2340"/>
      </w:tblGrid>
      <w:tr w:rsidR="00004FE6" w:rsidTr="0069772B">
        <w:tc>
          <w:tcPr>
            <w:tcW w:w="1818" w:type="dxa"/>
          </w:tcPr>
          <w:p w:rsidR="00004FE6" w:rsidRDefault="00004FE6">
            <w:pPr>
              <w:rPr>
                <w:rFonts w:ascii="Century Gothic" w:hAnsi="Century Gothic"/>
                <w:sz w:val="16"/>
                <w:szCs w:val="16"/>
              </w:rPr>
            </w:pPr>
            <w:r>
              <w:rPr>
                <w:rFonts w:ascii="Century Gothic" w:hAnsi="Century Gothic"/>
                <w:sz w:val="16"/>
                <w:szCs w:val="16"/>
              </w:rPr>
              <w:t>Atmospheric Level</w:t>
            </w:r>
          </w:p>
        </w:tc>
        <w:tc>
          <w:tcPr>
            <w:tcW w:w="2340" w:type="dxa"/>
          </w:tcPr>
          <w:p w:rsidR="00004FE6" w:rsidRDefault="00004FE6">
            <w:pPr>
              <w:rPr>
                <w:rFonts w:ascii="Century Gothic" w:hAnsi="Century Gothic"/>
                <w:sz w:val="16"/>
                <w:szCs w:val="16"/>
              </w:rPr>
            </w:pPr>
            <w:r>
              <w:rPr>
                <w:rFonts w:ascii="Century Gothic" w:hAnsi="Century Gothic"/>
                <w:sz w:val="16"/>
                <w:szCs w:val="16"/>
              </w:rPr>
              <w:t>Average Altitude Range</w:t>
            </w:r>
          </w:p>
        </w:tc>
        <w:tc>
          <w:tcPr>
            <w:tcW w:w="2340" w:type="dxa"/>
          </w:tcPr>
          <w:p w:rsidR="00004FE6" w:rsidRDefault="00004FE6" w:rsidP="00004FE6">
            <w:pPr>
              <w:rPr>
                <w:rFonts w:ascii="Century Gothic" w:hAnsi="Century Gothic"/>
                <w:sz w:val="16"/>
                <w:szCs w:val="16"/>
              </w:rPr>
            </w:pPr>
            <w:r>
              <w:rPr>
                <w:rFonts w:ascii="Century Gothic" w:hAnsi="Century Gothic"/>
                <w:sz w:val="16"/>
                <w:szCs w:val="16"/>
              </w:rPr>
              <w:t>Scaled mm Range</w:t>
            </w:r>
          </w:p>
        </w:tc>
      </w:tr>
      <w:tr w:rsidR="00004FE6" w:rsidTr="0069772B">
        <w:tc>
          <w:tcPr>
            <w:tcW w:w="1818" w:type="dxa"/>
          </w:tcPr>
          <w:p w:rsidR="00004FE6" w:rsidRDefault="00004FE6">
            <w:pPr>
              <w:rPr>
                <w:rFonts w:ascii="Century Gothic" w:hAnsi="Century Gothic"/>
                <w:sz w:val="16"/>
                <w:szCs w:val="16"/>
              </w:rPr>
            </w:pPr>
            <w:r>
              <w:rPr>
                <w:rFonts w:ascii="Century Gothic" w:hAnsi="Century Gothic"/>
                <w:sz w:val="16"/>
                <w:szCs w:val="16"/>
              </w:rPr>
              <w:t>Troposphere</w:t>
            </w:r>
          </w:p>
        </w:tc>
        <w:tc>
          <w:tcPr>
            <w:tcW w:w="2340" w:type="dxa"/>
          </w:tcPr>
          <w:p w:rsidR="00004FE6" w:rsidRDefault="00004FE6">
            <w:pPr>
              <w:rPr>
                <w:rFonts w:ascii="Century Gothic" w:hAnsi="Century Gothic"/>
                <w:sz w:val="16"/>
                <w:szCs w:val="16"/>
              </w:rPr>
            </w:pPr>
            <w:r>
              <w:rPr>
                <w:rFonts w:ascii="Century Gothic" w:hAnsi="Century Gothic"/>
                <w:sz w:val="16"/>
                <w:szCs w:val="16"/>
              </w:rPr>
              <w:t>0 – 12 km</w:t>
            </w:r>
          </w:p>
        </w:tc>
        <w:tc>
          <w:tcPr>
            <w:tcW w:w="2340" w:type="dxa"/>
          </w:tcPr>
          <w:p w:rsidR="00004FE6" w:rsidRDefault="00004FE6">
            <w:pPr>
              <w:rPr>
                <w:rFonts w:ascii="Century Gothic" w:hAnsi="Century Gothic"/>
                <w:sz w:val="16"/>
                <w:szCs w:val="16"/>
              </w:rPr>
            </w:pPr>
          </w:p>
        </w:tc>
      </w:tr>
      <w:tr w:rsidR="00004FE6" w:rsidTr="0069772B">
        <w:tc>
          <w:tcPr>
            <w:tcW w:w="1818" w:type="dxa"/>
          </w:tcPr>
          <w:p w:rsidR="00004FE6" w:rsidRDefault="00004FE6">
            <w:pPr>
              <w:rPr>
                <w:rFonts w:ascii="Century Gothic" w:hAnsi="Century Gothic"/>
                <w:sz w:val="16"/>
                <w:szCs w:val="16"/>
              </w:rPr>
            </w:pPr>
            <w:r>
              <w:rPr>
                <w:rFonts w:ascii="Century Gothic" w:hAnsi="Century Gothic"/>
                <w:sz w:val="16"/>
                <w:szCs w:val="16"/>
              </w:rPr>
              <w:t>Stratosphere</w:t>
            </w:r>
          </w:p>
        </w:tc>
        <w:tc>
          <w:tcPr>
            <w:tcW w:w="2340" w:type="dxa"/>
          </w:tcPr>
          <w:p w:rsidR="00004FE6" w:rsidRDefault="00004FE6">
            <w:pPr>
              <w:rPr>
                <w:rFonts w:ascii="Century Gothic" w:hAnsi="Century Gothic"/>
                <w:sz w:val="16"/>
                <w:szCs w:val="16"/>
              </w:rPr>
            </w:pPr>
            <w:r>
              <w:rPr>
                <w:rFonts w:ascii="Century Gothic" w:hAnsi="Century Gothic"/>
                <w:sz w:val="16"/>
                <w:szCs w:val="16"/>
              </w:rPr>
              <w:t>12 – 50 km</w:t>
            </w:r>
          </w:p>
        </w:tc>
        <w:tc>
          <w:tcPr>
            <w:tcW w:w="2340" w:type="dxa"/>
          </w:tcPr>
          <w:p w:rsidR="00004FE6" w:rsidRDefault="00004FE6">
            <w:pPr>
              <w:rPr>
                <w:rFonts w:ascii="Century Gothic" w:hAnsi="Century Gothic"/>
                <w:sz w:val="16"/>
                <w:szCs w:val="16"/>
              </w:rPr>
            </w:pPr>
          </w:p>
        </w:tc>
      </w:tr>
      <w:tr w:rsidR="00004FE6" w:rsidTr="0069772B">
        <w:tc>
          <w:tcPr>
            <w:tcW w:w="1818" w:type="dxa"/>
          </w:tcPr>
          <w:p w:rsidR="00004FE6" w:rsidRDefault="00AF5588">
            <w:pPr>
              <w:rPr>
                <w:rFonts w:ascii="Century Gothic" w:hAnsi="Century Gothic"/>
                <w:sz w:val="16"/>
                <w:szCs w:val="16"/>
              </w:rPr>
            </w:pPr>
            <w:r>
              <w:rPr>
                <w:rFonts w:ascii="Century Gothic" w:hAnsi="Century Gothic"/>
                <w:sz w:val="16"/>
                <w:szCs w:val="16"/>
              </w:rPr>
              <w:t>Mesosphere</w:t>
            </w:r>
          </w:p>
        </w:tc>
        <w:tc>
          <w:tcPr>
            <w:tcW w:w="2340" w:type="dxa"/>
          </w:tcPr>
          <w:p w:rsidR="00004FE6" w:rsidRDefault="00004FE6">
            <w:pPr>
              <w:rPr>
                <w:rFonts w:ascii="Century Gothic" w:hAnsi="Century Gothic"/>
                <w:sz w:val="16"/>
                <w:szCs w:val="16"/>
              </w:rPr>
            </w:pPr>
            <w:r>
              <w:rPr>
                <w:rFonts w:ascii="Century Gothic" w:hAnsi="Century Gothic"/>
                <w:sz w:val="16"/>
                <w:szCs w:val="16"/>
              </w:rPr>
              <w:t>50 – 80 km</w:t>
            </w:r>
          </w:p>
        </w:tc>
        <w:tc>
          <w:tcPr>
            <w:tcW w:w="2340" w:type="dxa"/>
          </w:tcPr>
          <w:p w:rsidR="00004FE6" w:rsidRDefault="00004FE6">
            <w:pPr>
              <w:rPr>
                <w:rFonts w:ascii="Century Gothic" w:hAnsi="Century Gothic"/>
                <w:sz w:val="16"/>
                <w:szCs w:val="16"/>
              </w:rPr>
            </w:pPr>
          </w:p>
        </w:tc>
      </w:tr>
      <w:tr w:rsidR="00004FE6" w:rsidTr="0069772B">
        <w:tc>
          <w:tcPr>
            <w:tcW w:w="1818" w:type="dxa"/>
          </w:tcPr>
          <w:p w:rsidR="00004FE6" w:rsidRDefault="00AF5588">
            <w:pPr>
              <w:rPr>
                <w:rFonts w:ascii="Century Gothic" w:hAnsi="Century Gothic"/>
                <w:sz w:val="16"/>
                <w:szCs w:val="16"/>
              </w:rPr>
            </w:pPr>
            <w:r>
              <w:rPr>
                <w:rFonts w:ascii="Century Gothic" w:hAnsi="Century Gothic"/>
                <w:sz w:val="16"/>
                <w:szCs w:val="16"/>
              </w:rPr>
              <w:t>Thermosphere</w:t>
            </w:r>
          </w:p>
        </w:tc>
        <w:tc>
          <w:tcPr>
            <w:tcW w:w="2340" w:type="dxa"/>
          </w:tcPr>
          <w:p w:rsidR="00004FE6" w:rsidRDefault="00004FE6">
            <w:pPr>
              <w:rPr>
                <w:rFonts w:ascii="Century Gothic" w:hAnsi="Century Gothic"/>
                <w:sz w:val="16"/>
                <w:szCs w:val="16"/>
              </w:rPr>
            </w:pPr>
            <w:r>
              <w:rPr>
                <w:rFonts w:ascii="Century Gothic" w:hAnsi="Century Gothic"/>
                <w:sz w:val="16"/>
                <w:szCs w:val="16"/>
              </w:rPr>
              <w:t>80 – 600 km</w:t>
            </w:r>
          </w:p>
        </w:tc>
        <w:tc>
          <w:tcPr>
            <w:tcW w:w="2340" w:type="dxa"/>
          </w:tcPr>
          <w:p w:rsidR="00004FE6" w:rsidRDefault="00004FE6">
            <w:pPr>
              <w:rPr>
                <w:rFonts w:ascii="Century Gothic" w:hAnsi="Century Gothic"/>
                <w:sz w:val="16"/>
                <w:szCs w:val="16"/>
              </w:rPr>
            </w:pPr>
          </w:p>
        </w:tc>
      </w:tr>
    </w:tbl>
    <w:p w:rsidR="00C23E91" w:rsidRDefault="00C23E91">
      <w:pPr>
        <w:rPr>
          <w:rFonts w:ascii="Century Gothic" w:hAnsi="Century Gothic"/>
          <w:sz w:val="16"/>
          <w:szCs w:val="16"/>
        </w:rPr>
      </w:pPr>
    </w:p>
    <w:p w:rsidR="0099280D" w:rsidRPr="0099280D" w:rsidRDefault="0099280D">
      <w:pPr>
        <w:rPr>
          <w:rFonts w:ascii="Century Gothic" w:hAnsi="Century Gothic"/>
          <w:i/>
          <w:sz w:val="16"/>
          <w:szCs w:val="16"/>
        </w:rPr>
      </w:pPr>
      <w:r w:rsidRPr="0099280D">
        <w:rPr>
          <w:rFonts w:ascii="Century Gothic" w:hAnsi="Century Gothic"/>
          <w:i/>
          <w:sz w:val="16"/>
          <w:szCs w:val="16"/>
        </w:rPr>
        <w:t>Height of column in mm / 600 km = ___________ x thickness in km of layer = _________ thickness in mm</w:t>
      </w:r>
    </w:p>
    <w:p w:rsidR="0099280D" w:rsidRPr="003B6C27" w:rsidRDefault="0099280D" w:rsidP="0099280D">
      <w:pPr>
        <w:tabs>
          <w:tab w:val="left" w:pos="1837"/>
        </w:tabs>
        <w:rPr>
          <w:rFonts w:ascii="Century Gothic" w:hAnsi="Century Gothic"/>
          <w:sz w:val="16"/>
          <w:szCs w:val="16"/>
        </w:rPr>
      </w:pPr>
      <w:r>
        <w:rPr>
          <w:rFonts w:ascii="Century Gothic" w:hAnsi="Century Gothic"/>
          <w:sz w:val="16"/>
          <w:szCs w:val="16"/>
        </w:rPr>
        <w:tab/>
      </w:r>
      <w:bookmarkStart w:id="0" w:name="_GoBack"/>
      <w:bookmarkEnd w:id="0"/>
    </w:p>
    <w:p w:rsidR="00AF5588" w:rsidRDefault="00AF5588">
      <w:pPr>
        <w:rPr>
          <w:rFonts w:ascii="Century Gothic" w:hAnsi="Century Gothic"/>
          <w:sz w:val="16"/>
          <w:szCs w:val="16"/>
        </w:rPr>
      </w:pPr>
      <w:r>
        <w:rPr>
          <w:rFonts w:ascii="Century Gothic" w:hAnsi="Century Gothic"/>
          <w:sz w:val="16"/>
          <w:szCs w:val="16"/>
        </w:rPr>
        <w:t>Use this site as a reference from this point forward, click next to advance through slides:</w:t>
      </w:r>
    </w:p>
    <w:p w:rsidR="00AF5588" w:rsidRDefault="00AF5588">
      <w:pPr>
        <w:rPr>
          <w:rFonts w:ascii="Century Gothic" w:hAnsi="Century Gothic"/>
          <w:sz w:val="16"/>
          <w:szCs w:val="16"/>
        </w:rPr>
      </w:pPr>
    </w:p>
    <w:p w:rsidR="00AF5588" w:rsidRDefault="00AF5588">
      <w:pPr>
        <w:rPr>
          <w:rFonts w:ascii="Century Gothic" w:hAnsi="Century Gothic"/>
          <w:sz w:val="16"/>
          <w:szCs w:val="16"/>
        </w:rPr>
      </w:pPr>
      <w:r>
        <w:rPr>
          <w:rFonts w:ascii="Century Gothic" w:hAnsi="Century Gothic"/>
          <w:sz w:val="16"/>
          <w:szCs w:val="16"/>
        </w:rPr>
        <w:tab/>
      </w:r>
      <w:r w:rsidRPr="00AF5588">
        <w:rPr>
          <w:rFonts w:ascii="Century Gothic" w:hAnsi="Century Gothic"/>
          <w:sz w:val="16"/>
          <w:szCs w:val="16"/>
        </w:rPr>
        <w:t>http://apollo.lsc.vsc.edu/classes/met130/notes/chapter1/vert_pres.html</w:t>
      </w:r>
    </w:p>
    <w:p w:rsidR="00AF5588" w:rsidRDefault="00AF5588">
      <w:pPr>
        <w:rPr>
          <w:rFonts w:ascii="Century Gothic" w:hAnsi="Century Gothic"/>
          <w:sz w:val="16"/>
          <w:szCs w:val="16"/>
        </w:rPr>
      </w:pPr>
    </w:p>
    <w:p w:rsidR="00AF5588" w:rsidRDefault="00AF5588" w:rsidP="00AF5588">
      <w:pPr>
        <w:pStyle w:val="ListParagraph"/>
        <w:numPr>
          <w:ilvl w:val="0"/>
          <w:numId w:val="3"/>
        </w:numPr>
        <w:rPr>
          <w:rFonts w:ascii="Century Gothic" w:hAnsi="Century Gothic"/>
          <w:sz w:val="16"/>
          <w:szCs w:val="16"/>
        </w:rPr>
      </w:pPr>
      <w:r>
        <w:rPr>
          <w:rFonts w:ascii="Century Gothic" w:hAnsi="Century Gothic"/>
          <w:sz w:val="16"/>
          <w:szCs w:val="16"/>
        </w:rPr>
        <w:t>Draw an arrow on the side of the column showing increasing air pressure.</w:t>
      </w:r>
    </w:p>
    <w:p w:rsidR="00AF5588" w:rsidRDefault="00AF5588" w:rsidP="00AF5588">
      <w:pPr>
        <w:pStyle w:val="ListParagraph"/>
        <w:rPr>
          <w:rFonts w:ascii="Century Gothic" w:hAnsi="Century Gothic"/>
          <w:sz w:val="16"/>
          <w:szCs w:val="16"/>
        </w:rPr>
      </w:pPr>
    </w:p>
    <w:p w:rsidR="00AF5588" w:rsidRDefault="00AF5588" w:rsidP="00AF5588">
      <w:pPr>
        <w:pStyle w:val="ListParagraph"/>
        <w:numPr>
          <w:ilvl w:val="0"/>
          <w:numId w:val="3"/>
        </w:numPr>
        <w:rPr>
          <w:rFonts w:ascii="Century Gothic" w:hAnsi="Century Gothic"/>
          <w:sz w:val="16"/>
          <w:szCs w:val="16"/>
        </w:rPr>
      </w:pPr>
      <w:r>
        <w:rPr>
          <w:rFonts w:ascii="Century Gothic" w:hAnsi="Century Gothic"/>
          <w:sz w:val="16"/>
          <w:szCs w:val="16"/>
        </w:rPr>
        <w:t>Explain why air pressure changes based on altitude:</w:t>
      </w:r>
    </w:p>
    <w:tbl>
      <w:tblPr>
        <w:tblStyle w:val="TableGrid"/>
        <w:tblW w:w="0" w:type="auto"/>
        <w:tblLook w:val="04A0" w:firstRow="1" w:lastRow="0" w:firstColumn="1" w:lastColumn="0" w:noHBand="0" w:noVBand="1"/>
      </w:tblPr>
      <w:tblGrid>
        <w:gridCol w:w="7747"/>
      </w:tblGrid>
      <w:tr w:rsidR="00AF5588" w:rsidTr="00F41519">
        <w:trPr>
          <w:trHeight w:val="328"/>
        </w:trPr>
        <w:tc>
          <w:tcPr>
            <w:tcW w:w="7747" w:type="dxa"/>
          </w:tcPr>
          <w:p w:rsidR="00AF5588" w:rsidRDefault="00AF5588" w:rsidP="00AE252B">
            <w:pPr>
              <w:rPr>
                <w:rFonts w:ascii="Century Gothic" w:hAnsi="Century Gothic"/>
                <w:sz w:val="16"/>
                <w:szCs w:val="16"/>
              </w:rPr>
            </w:pPr>
          </w:p>
        </w:tc>
      </w:tr>
      <w:tr w:rsidR="00AF5588" w:rsidTr="00F41519">
        <w:trPr>
          <w:trHeight w:val="345"/>
        </w:trPr>
        <w:tc>
          <w:tcPr>
            <w:tcW w:w="7747" w:type="dxa"/>
          </w:tcPr>
          <w:p w:rsidR="00AF5588" w:rsidRDefault="00AF5588" w:rsidP="00AE252B">
            <w:pPr>
              <w:rPr>
                <w:rFonts w:ascii="Century Gothic" w:hAnsi="Century Gothic"/>
                <w:sz w:val="16"/>
                <w:szCs w:val="16"/>
              </w:rPr>
            </w:pPr>
          </w:p>
        </w:tc>
      </w:tr>
      <w:tr w:rsidR="00AF5588" w:rsidTr="00F41519">
        <w:trPr>
          <w:trHeight w:val="345"/>
        </w:trPr>
        <w:tc>
          <w:tcPr>
            <w:tcW w:w="7747" w:type="dxa"/>
          </w:tcPr>
          <w:p w:rsidR="00AF5588" w:rsidRDefault="00AF5588" w:rsidP="00AE252B">
            <w:pPr>
              <w:rPr>
                <w:rFonts w:ascii="Century Gothic" w:hAnsi="Century Gothic"/>
                <w:sz w:val="16"/>
                <w:szCs w:val="16"/>
              </w:rPr>
            </w:pPr>
          </w:p>
        </w:tc>
      </w:tr>
      <w:tr w:rsidR="00AF5588" w:rsidTr="00F41519">
        <w:trPr>
          <w:trHeight w:val="345"/>
        </w:trPr>
        <w:tc>
          <w:tcPr>
            <w:tcW w:w="7747" w:type="dxa"/>
          </w:tcPr>
          <w:p w:rsidR="00AF5588" w:rsidRDefault="00AF5588" w:rsidP="00AE252B">
            <w:pPr>
              <w:rPr>
                <w:rFonts w:ascii="Century Gothic" w:hAnsi="Century Gothic"/>
                <w:sz w:val="16"/>
                <w:szCs w:val="16"/>
              </w:rPr>
            </w:pPr>
          </w:p>
        </w:tc>
      </w:tr>
      <w:tr w:rsidR="00AF5588" w:rsidTr="00F41519">
        <w:trPr>
          <w:trHeight w:val="345"/>
        </w:trPr>
        <w:tc>
          <w:tcPr>
            <w:tcW w:w="7747" w:type="dxa"/>
          </w:tcPr>
          <w:p w:rsidR="00AF5588" w:rsidRDefault="00AF5588" w:rsidP="00AE252B">
            <w:pPr>
              <w:rPr>
                <w:rFonts w:ascii="Century Gothic" w:hAnsi="Century Gothic"/>
                <w:sz w:val="16"/>
                <w:szCs w:val="16"/>
              </w:rPr>
            </w:pPr>
          </w:p>
        </w:tc>
      </w:tr>
    </w:tbl>
    <w:p w:rsidR="00AF5588" w:rsidRPr="00AF5588" w:rsidRDefault="00AF5588" w:rsidP="00AF5588">
      <w:pPr>
        <w:rPr>
          <w:rFonts w:ascii="Century Gothic" w:hAnsi="Century Gothic"/>
          <w:sz w:val="16"/>
          <w:szCs w:val="16"/>
        </w:rPr>
      </w:pPr>
    </w:p>
    <w:p w:rsidR="00AF5588" w:rsidRDefault="00AF5588" w:rsidP="00AF5588">
      <w:pPr>
        <w:pStyle w:val="ListParagraph"/>
        <w:rPr>
          <w:rFonts w:ascii="Century Gothic" w:hAnsi="Century Gothic"/>
          <w:sz w:val="16"/>
          <w:szCs w:val="16"/>
        </w:rPr>
      </w:pPr>
    </w:p>
    <w:p w:rsidR="004D1234" w:rsidRPr="00AF5588" w:rsidRDefault="00AF5588" w:rsidP="00AF5588">
      <w:pPr>
        <w:pStyle w:val="ListParagraph"/>
        <w:numPr>
          <w:ilvl w:val="0"/>
          <w:numId w:val="3"/>
        </w:numPr>
        <w:rPr>
          <w:rFonts w:ascii="Century Gothic" w:hAnsi="Century Gothic"/>
          <w:sz w:val="16"/>
          <w:szCs w:val="16"/>
        </w:rPr>
      </w:pPr>
      <w:r w:rsidRPr="00AF5588">
        <w:rPr>
          <w:rFonts w:ascii="Century Gothic" w:hAnsi="Century Gothic"/>
          <w:sz w:val="16"/>
          <w:szCs w:val="16"/>
        </w:rPr>
        <w:t>On your diagram label where once can find:</w:t>
      </w:r>
    </w:p>
    <w:p w:rsidR="00AF5588" w:rsidRDefault="00AF5588" w:rsidP="00AF5588">
      <w:pPr>
        <w:pStyle w:val="ListParagraph"/>
        <w:numPr>
          <w:ilvl w:val="0"/>
          <w:numId w:val="2"/>
        </w:numPr>
        <w:rPr>
          <w:rFonts w:ascii="Century Gothic" w:hAnsi="Century Gothic"/>
          <w:sz w:val="16"/>
          <w:szCs w:val="16"/>
        </w:rPr>
      </w:pPr>
      <w:r>
        <w:rPr>
          <w:rFonts w:ascii="Century Gothic" w:hAnsi="Century Gothic"/>
          <w:sz w:val="16"/>
          <w:szCs w:val="16"/>
        </w:rPr>
        <w:t>The ozone layer</w:t>
      </w:r>
    </w:p>
    <w:p w:rsidR="00AF5588" w:rsidRDefault="00AF5588" w:rsidP="00AF5588">
      <w:pPr>
        <w:pStyle w:val="ListParagraph"/>
        <w:numPr>
          <w:ilvl w:val="0"/>
          <w:numId w:val="2"/>
        </w:numPr>
        <w:rPr>
          <w:rFonts w:ascii="Century Gothic" w:hAnsi="Century Gothic"/>
          <w:sz w:val="16"/>
          <w:szCs w:val="16"/>
        </w:rPr>
      </w:pPr>
      <w:r>
        <w:rPr>
          <w:rFonts w:ascii="Century Gothic" w:hAnsi="Century Gothic"/>
          <w:sz w:val="16"/>
          <w:szCs w:val="16"/>
        </w:rPr>
        <w:t>Weather</w:t>
      </w:r>
    </w:p>
    <w:p w:rsidR="00AF5588" w:rsidRPr="00AF5588" w:rsidRDefault="00AF5588" w:rsidP="00AF5588">
      <w:pPr>
        <w:pStyle w:val="ListParagraph"/>
        <w:numPr>
          <w:ilvl w:val="0"/>
          <w:numId w:val="2"/>
        </w:numPr>
        <w:rPr>
          <w:rFonts w:ascii="Century Gothic" w:hAnsi="Century Gothic"/>
          <w:sz w:val="16"/>
          <w:szCs w:val="16"/>
        </w:rPr>
      </w:pPr>
      <w:r>
        <w:rPr>
          <w:rFonts w:ascii="Century Gothic" w:hAnsi="Century Gothic"/>
          <w:sz w:val="16"/>
          <w:szCs w:val="16"/>
        </w:rPr>
        <w:t xml:space="preserve">Life </w:t>
      </w:r>
    </w:p>
    <w:p w:rsidR="00D6672B" w:rsidRDefault="00D6672B">
      <w:pPr>
        <w:rPr>
          <w:rFonts w:ascii="Century Gothic" w:hAnsi="Century Gothic"/>
          <w:sz w:val="16"/>
          <w:szCs w:val="16"/>
        </w:rPr>
      </w:pPr>
    </w:p>
    <w:p w:rsidR="00AF5588" w:rsidRDefault="00AF5588" w:rsidP="00AF5588">
      <w:pPr>
        <w:pStyle w:val="ListParagraph"/>
        <w:numPr>
          <w:ilvl w:val="0"/>
          <w:numId w:val="3"/>
        </w:numPr>
        <w:rPr>
          <w:rFonts w:ascii="Century Gothic" w:hAnsi="Century Gothic"/>
          <w:sz w:val="16"/>
          <w:szCs w:val="16"/>
        </w:rPr>
      </w:pPr>
      <w:r w:rsidRPr="00AF5588">
        <w:rPr>
          <w:rFonts w:ascii="Century Gothic" w:hAnsi="Century Gothic"/>
          <w:sz w:val="16"/>
          <w:szCs w:val="16"/>
        </w:rPr>
        <w:t>Once you have drawn the layers, draw</w:t>
      </w:r>
      <w:r>
        <w:rPr>
          <w:rFonts w:ascii="Century Gothic" w:hAnsi="Century Gothic"/>
          <w:sz w:val="16"/>
          <w:szCs w:val="16"/>
        </w:rPr>
        <w:t xml:space="preserve"> a red line showing the change in temperature as you progress from the lowest to highest altitude. Show the variances in each layer.</w:t>
      </w:r>
    </w:p>
    <w:p w:rsidR="00AF5588" w:rsidRDefault="00AF5588" w:rsidP="00AF5588">
      <w:pPr>
        <w:ind w:left="360"/>
        <w:rPr>
          <w:rFonts w:ascii="Century Gothic" w:hAnsi="Century Gothic"/>
          <w:sz w:val="16"/>
          <w:szCs w:val="16"/>
        </w:rPr>
      </w:pPr>
    </w:p>
    <w:p w:rsidR="00AF5588" w:rsidRDefault="00AF5588" w:rsidP="00AF5588">
      <w:pPr>
        <w:pStyle w:val="ListParagraph"/>
        <w:numPr>
          <w:ilvl w:val="0"/>
          <w:numId w:val="3"/>
        </w:numPr>
        <w:rPr>
          <w:rFonts w:ascii="Century Gothic" w:hAnsi="Century Gothic"/>
          <w:sz w:val="16"/>
          <w:szCs w:val="16"/>
        </w:rPr>
      </w:pPr>
      <w:r>
        <w:rPr>
          <w:rFonts w:ascii="Century Gothic" w:hAnsi="Century Gothic"/>
          <w:sz w:val="16"/>
          <w:szCs w:val="16"/>
        </w:rPr>
        <w:t>One would think that temperature would decrease with altitude. Explain the changes in each level.</w:t>
      </w:r>
    </w:p>
    <w:p w:rsidR="00AF5588" w:rsidRPr="00AF5588" w:rsidRDefault="00AF5588" w:rsidP="00AF5588">
      <w:pPr>
        <w:pStyle w:val="ListParagraph"/>
        <w:rPr>
          <w:rFonts w:ascii="Century Gothic" w:hAnsi="Century Gothic"/>
          <w:sz w:val="16"/>
          <w:szCs w:val="16"/>
        </w:rPr>
      </w:pPr>
    </w:p>
    <w:tbl>
      <w:tblPr>
        <w:tblStyle w:val="TableGrid"/>
        <w:tblW w:w="0" w:type="auto"/>
        <w:tblLook w:val="04A0" w:firstRow="1" w:lastRow="0" w:firstColumn="1" w:lastColumn="0" w:noHBand="0" w:noVBand="1"/>
      </w:tblPr>
      <w:tblGrid>
        <w:gridCol w:w="7830"/>
      </w:tblGrid>
      <w:tr w:rsidR="00AF5588" w:rsidTr="00AF5588">
        <w:trPr>
          <w:trHeight w:val="320"/>
        </w:trPr>
        <w:tc>
          <w:tcPr>
            <w:tcW w:w="7830" w:type="dxa"/>
          </w:tcPr>
          <w:p w:rsidR="00AF5588" w:rsidRDefault="00AF5588" w:rsidP="00AF5588">
            <w:pPr>
              <w:rPr>
                <w:rFonts w:ascii="Century Gothic" w:hAnsi="Century Gothic"/>
                <w:sz w:val="16"/>
                <w:szCs w:val="16"/>
              </w:rPr>
            </w:pPr>
          </w:p>
        </w:tc>
      </w:tr>
      <w:tr w:rsidR="00AF5588" w:rsidTr="00AF5588">
        <w:trPr>
          <w:trHeight w:val="337"/>
        </w:trPr>
        <w:tc>
          <w:tcPr>
            <w:tcW w:w="7830" w:type="dxa"/>
          </w:tcPr>
          <w:p w:rsidR="00AF5588" w:rsidRDefault="00AF5588" w:rsidP="00AF5588">
            <w:pPr>
              <w:rPr>
                <w:rFonts w:ascii="Century Gothic" w:hAnsi="Century Gothic"/>
                <w:sz w:val="16"/>
                <w:szCs w:val="16"/>
              </w:rPr>
            </w:pPr>
          </w:p>
        </w:tc>
      </w:tr>
      <w:tr w:rsidR="00AF5588" w:rsidTr="00AF5588">
        <w:trPr>
          <w:trHeight w:val="337"/>
        </w:trPr>
        <w:tc>
          <w:tcPr>
            <w:tcW w:w="7830" w:type="dxa"/>
          </w:tcPr>
          <w:p w:rsidR="00AF5588" w:rsidRDefault="00AF5588" w:rsidP="00AF5588">
            <w:pPr>
              <w:rPr>
                <w:rFonts w:ascii="Century Gothic" w:hAnsi="Century Gothic"/>
                <w:sz w:val="16"/>
                <w:szCs w:val="16"/>
              </w:rPr>
            </w:pPr>
          </w:p>
        </w:tc>
      </w:tr>
      <w:tr w:rsidR="00AF5588" w:rsidTr="00AF5588">
        <w:trPr>
          <w:trHeight w:val="337"/>
        </w:trPr>
        <w:tc>
          <w:tcPr>
            <w:tcW w:w="7830" w:type="dxa"/>
          </w:tcPr>
          <w:p w:rsidR="00AF5588" w:rsidRDefault="00AF5588" w:rsidP="00AF5588">
            <w:pPr>
              <w:rPr>
                <w:rFonts w:ascii="Century Gothic" w:hAnsi="Century Gothic"/>
                <w:sz w:val="16"/>
                <w:szCs w:val="16"/>
              </w:rPr>
            </w:pPr>
          </w:p>
        </w:tc>
      </w:tr>
      <w:tr w:rsidR="00AF5588" w:rsidTr="00AF5588">
        <w:trPr>
          <w:trHeight w:val="337"/>
        </w:trPr>
        <w:tc>
          <w:tcPr>
            <w:tcW w:w="7830" w:type="dxa"/>
          </w:tcPr>
          <w:p w:rsidR="00AF5588" w:rsidRDefault="00AF5588" w:rsidP="00AF5588">
            <w:pPr>
              <w:rPr>
                <w:rFonts w:ascii="Century Gothic" w:hAnsi="Century Gothic"/>
                <w:sz w:val="16"/>
                <w:szCs w:val="16"/>
              </w:rPr>
            </w:pPr>
          </w:p>
        </w:tc>
      </w:tr>
      <w:tr w:rsidR="00AF5588" w:rsidTr="00AF5588">
        <w:trPr>
          <w:trHeight w:val="337"/>
        </w:trPr>
        <w:tc>
          <w:tcPr>
            <w:tcW w:w="7830" w:type="dxa"/>
          </w:tcPr>
          <w:p w:rsidR="00AF5588" w:rsidRDefault="00AF5588" w:rsidP="00AF5588">
            <w:pPr>
              <w:rPr>
                <w:rFonts w:ascii="Century Gothic" w:hAnsi="Century Gothic"/>
                <w:sz w:val="16"/>
                <w:szCs w:val="16"/>
              </w:rPr>
            </w:pPr>
          </w:p>
        </w:tc>
      </w:tr>
      <w:tr w:rsidR="00AF5588" w:rsidTr="00AF5588">
        <w:trPr>
          <w:trHeight w:val="337"/>
        </w:trPr>
        <w:tc>
          <w:tcPr>
            <w:tcW w:w="7830" w:type="dxa"/>
          </w:tcPr>
          <w:p w:rsidR="00AF5588" w:rsidRDefault="00AF5588" w:rsidP="00AF5588">
            <w:pPr>
              <w:rPr>
                <w:rFonts w:ascii="Century Gothic" w:hAnsi="Century Gothic"/>
                <w:sz w:val="16"/>
                <w:szCs w:val="16"/>
              </w:rPr>
            </w:pPr>
          </w:p>
        </w:tc>
      </w:tr>
      <w:tr w:rsidR="00AF5588" w:rsidTr="00AF5588">
        <w:trPr>
          <w:trHeight w:val="337"/>
        </w:trPr>
        <w:tc>
          <w:tcPr>
            <w:tcW w:w="7830" w:type="dxa"/>
          </w:tcPr>
          <w:p w:rsidR="00AF5588" w:rsidRDefault="00AF5588" w:rsidP="00AF5588">
            <w:pPr>
              <w:rPr>
                <w:rFonts w:ascii="Century Gothic" w:hAnsi="Century Gothic"/>
                <w:sz w:val="16"/>
                <w:szCs w:val="16"/>
              </w:rPr>
            </w:pPr>
          </w:p>
        </w:tc>
      </w:tr>
    </w:tbl>
    <w:p w:rsidR="00AF5588" w:rsidRPr="00AF5588" w:rsidRDefault="00AF5588" w:rsidP="00AF5588">
      <w:pPr>
        <w:rPr>
          <w:rFonts w:ascii="Century Gothic" w:hAnsi="Century Gothic"/>
          <w:sz w:val="16"/>
          <w:szCs w:val="16"/>
        </w:rPr>
      </w:pPr>
    </w:p>
    <w:sectPr w:rsidR="00AF5588" w:rsidRPr="00AF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314"/>
    <w:multiLevelType w:val="multilevel"/>
    <w:tmpl w:val="67E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D6FF9"/>
    <w:multiLevelType w:val="hybridMultilevel"/>
    <w:tmpl w:val="F0604662"/>
    <w:lvl w:ilvl="0" w:tplc="3CB65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0A0C4B"/>
    <w:multiLevelType w:val="hybridMultilevel"/>
    <w:tmpl w:val="8C5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A6"/>
    <w:rsid w:val="00004FE6"/>
    <w:rsid w:val="003A4AA6"/>
    <w:rsid w:val="003B6C27"/>
    <w:rsid w:val="004D1234"/>
    <w:rsid w:val="0099280D"/>
    <w:rsid w:val="00A65D15"/>
    <w:rsid w:val="00AF5588"/>
    <w:rsid w:val="00C23E91"/>
    <w:rsid w:val="00D6672B"/>
    <w:rsid w:val="00F4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A6"/>
    <w:rPr>
      <w:sz w:val="24"/>
      <w:szCs w:val="24"/>
    </w:rPr>
  </w:style>
  <w:style w:type="paragraph" w:styleId="Heading1">
    <w:name w:val="heading 1"/>
    <w:basedOn w:val="Normal"/>
    <w:next w:val="Normal"/>
    <w:link w:val="Heading1Char"/>
    <w:uiPriority w:val="9"/>
    <w:qFormat/>
    <w:rsid w:val="003A4A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4A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4A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4A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4A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4A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4AA6"/>
    <w:pPr>
      <w:spacing w:before="240" w:after="60"/>
      <w:outlineLvl w:val="6"/>
    </w:pPr>
  </w:style>
  <w:style w:type="paragraph" w:styleId="Heading8">
    <w:name w:val="heading 8"/>
    <w:basedOn w:val="Normal"/>
    <w:next w:val="Normal"/>
    <w:link w:val="Heading8Char"/>
    <w:uiPriority w:val="9"/>
    <w:semiHidden/>
    <w:unhideWhenUsed/>
    <w:qFormat/>
    <w:rsid w:val="003A4AA6"/>
    <w:pPr>
      <w:spacing w:before="240" w:after="60"/>
      <w:outlineLvl w:val="7"/>
    </w:pPr>
    <w:rPr>
      <w:i/>
      <w:iCs/>
    </w:rPr>
  </w:style>
  <w:style w:type="paragraph" w:styleId="Heading9">
    <w:name w:val="heading 9"/>
    <w:basedOn w:val="Normal"/>
    <w:next w:val="Normal"/>
    <w:link w:val="Heading9Char"/>
    <w:uiPriority w:val="9"/>
    <w:semiHidden/>
    <w:unhideWhenUsed/>
    <w:qFormat/>
    <w:rsid w:val="003A4A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A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4A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4A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4AA6"/>
    <w:rPr>
      <w:b/>
      <w:bCs/>
      <w:sz w:val="28"/>
      <w:szCs w:val="28"/>
    </w:rPr>
  </w:style>
  <w:style w:type="character" w:customStyle="1" w:styleId="Heading5Char">
    <w:name w:val="Heading 5 Char"/>
    <w:basedOn w:val="DefaultParagraphFont"/>
    <w:link w:val="Heading5"/>
    <w:uiPriority w:val="9"/>
    <w:semiHidden/>
    <w:rsid w:val="003A4AA6"/>
    <w:rPr>
      <w:b/>
      <w:bCs/>
      <w:i/>
      <w:iCs/>
      <w:sz w:val="26"/>
      <w:szCs w:val="26"/>
    </w:rPr>
  </w:style>
  <w:style w:type="character" w:customStyle="1" w:styleId="Heading6Char">
    <w:name w:val="Heading 6 Char"/>
    <w:basedOn w:val="DefaultParagraphFont"/>
    <w:link w:val="Heading6"/>
    <w:uiPriority w:val="9"/>
    <w:semiHidden/>
    <w:rsid w:val="003A4AA6"/>
    <w:rPr>
      <w:b/>
      <w:bCs/>
    </w:rPr>
  </w:style>
  <w:style w:type="character" w:customStyle="1" w:styleId="Heading7Char">
    <w:name w:val="Heading 7 Char"/>
    <w:basedOn w:val="DefaultParagraphFont"/>
    <w:link w:val="Heading7"/>
    <w:uiPriority w:val="9"/>
    <w:semiHidden/>
    <w:rsid w:val="003A4AA6"/>
    <w:rPr>
      <w:sz w:val="24"/>
      <w:szCs w:val="24"/>
    </w:rPr>
  </w:style>
  <w:style w:type="character" w:customStyle="1" w:styleId="Heading8Char">
    <w:name w:val="Heading 8 Char"/>
    <w:basedOn w:val="DefaultParagraphFont"/>
    <w:link w:val="Heading8"/>
    <w:uiPriority w:val="9"/>
    <w:semiHidden/>
    <w:rsid w:val="003A4AA6"/>
    <w:rPr>
      <w:i/>
      <w:iCs/>
      <w:sz w:val="24"/>
      <w:szCs w:val="24"/>
    </w:rPr>
  </w:style>
  <w:style w:type="character" w:customStyle="1" w:styleId="Heading9Char">
    <w:name w:val="Heading 9 Char"/>
    <w:basedOn w:val="DefaultParagraphFont"/>
    <w:link w:val="Heading9"/>
    <w:uiPriority w:val="9"/>
    <w:semiHidden/>
    <w:rsid w:val="003A4AA6"/>
    <w:rPr>
      <w:rFonts w:asciiTheme="majorHAnsi" w:eastAsiaTheme="majorEastAsia" w:hAnsiTheme="majorHAnsi"/>
    </w:rPr>
  </w:style>
  <w:style w:type="paragraph" w:styleId="Title">
    <w:name w:val="Title"/>
    <w:basedOn w:val="Normal"/>
    <w:next w:val="Normal"/>
    <w:link w:val="TitleChar"/>
    <w:uiPriority w:val="10"/>
    <w:qFormat/>
    <w:rsid w:val="003A4A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4A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4A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4AA6"/>
    <w:rPr>
      <w:rFonts w:asciiTheme="majorHAnsi" w:eastAsiaTheme="majorEastAsia" w:hAnsiTheme="majorHAnsi"/>
      <w:sz w:val="24"/>
      <w:szCs w:val="24"/>
    </w:rPr>
  </w:style>
  <w:style w:type="character" w:styleId="Strong">
    <w:name w:val="Strong"/>
    <w:basedOn w:val="DefaultParagraphFont"/>
    <w:uiPriority w:val="22"/>
    <w:qFormat/>
    <w:rsid w:val="003A4AA6"/>
    <w:rPr>
      <w:b/>
      <w:bCs/>
    </w:rPr>
  </w:style>
  <w:style w:type="character" w:styleId="Emphasis">
    <w:name w:val="Emphasis"/>
    <w:basedOn w:val="DefaultParagraphFont"/>
    <w:uiPriority w:val="20"/>
    <w:qFormat/>
    <w:rsid w:val="003A4AA6"/>
    <w:rPr>
      <w:rFonts w:asciiTheme="minorHAnsi" w:hAnsiTheme="minorHAnsi"/>
      <w:b/>
      <w:i/>
      <w:iCs/>
    </w:rPr>
  </w:style>
  <w:style w:type="paragraph" w:styleId="NoSpacing">
    <w:name w:val="No Spacing"/>
    <w:basedOn w:val="Normal"/>
    <w:uiPriority w:val="1"/>
    <w:qFormat/>
    <w:rsid w:val="003A4AA6"/>
    <w:rPr>
      <w:szCs w:val="32"/>
    </w:rPr>
  </w:style>
  <w:style w:type="paragraph" w:styleId="ListParagraph">
    <w:name w:val="List Paragraph"/>
    <w:basedOn w:val="Normal"/>
    <w:uiPriority w:val="34"/>
    <w:qFormat/>
    <w:rsid w:val="003A4AA6"/>
    <w:pPr>
      <w:ind w:left="720"/>
      <w:contextualSpacing/>
    </w:pPr>
  </w:style>
  <w:style w:type="paragraph" w:styleId="Quote">
    <w:name w:val="Quote"/>
    <w:basedOn w:val="Normal"/>
    <w:next w:val="Normal"/>
    <w:link w:val="QuoteChar"/>
    <w:uiPriority w:val="29"/>
    <w:qFormat/>
    <w:rsid w:val="003A4AA6"/>
    <w:rPr>
      <w:i/>
    </w:rPr>
  </w:style>
  <w:style w:type="character" w:customStyle="1" w:styleId="QuoteChar">
    <w:name w:val="Quote Char"/>
    <w:basedOn w:val="DefaultParagraphFont"/>
    <w:link w:val="Quote"/>
    <w:uiPriority w:val="29"/>
    <w:rsid w:val="003A4AA6"/>
    <w:rPr>
      <w:i/>
      <w:sz w:val="24"/>
      <w:szCs w:val="24"/>
    </w:rPr>
  </w:style>
  <w:style w:type="paragraph" w:styleId="IntenseQuote">
    <w:name w:val="Intense Quote"/>
    <w:basedOn w:val="Normal"/>
    <w:next w:val="Normal"/>
    <w:link w:val="IntenseQuoteChar"/>
    <w:uiPriority w:val="30"/>
    <w:qFormat/>
    <w:rsid w:val="003A4AA6"/>
    <w:pPr>
      <w:ind w:left="720" w:right="720"/>
    </w:pPr>
    <w:rPr>
      <w:b/>
      <w:i/>
      <w:szCs w:val="22"/>
    </w:rPr>
  </w:style>
  <w:style w:type="character" w:customStyle="1" w:styleId="IntenseQuoteChar">
    <w:name w:val="Intense Quote Char"/>
    <w:basedOn w:val="DefaultParagraphFont"/>
    <w:link w:val="IntenseQuote"/>
    <w:uiPriority w:val="30"/>
    <w:rsid w:val="003A4AA6"/>
    <w:rPr>
      <w:b/>
      <w:i/>
      <w:sz w:val="24"/>
    </w:rPr>
  </w:style>
  <w:style w:type="character" w:styleId="SubtleEmphasis">
    <w:name w:val="Subtle Emphasis"/>
    <w:uiPriority w:val="19"/>
    <w:qFormat/>
    <w:rsid w:val="003A4AA6"/>
    <w:rPr>
      <w:i/>
      <w:color w:val="5A5A5A" w:themeColor="text1" w:themeTint="A5"/>
    </w:rPr>
  </w:style>
  <w:style w:type="character" w:styleId="IntenseEmphasis">
    <w:name w:val="Intense Emphasis"/>
    <w:basedOn w:val="DefaultParagraphFont"/>
    <w:uiPriority w:val="21"/>
    <w:qFormat/>
    <w:rsid w:val="003A4AA6"/>
    <w:rPr>
      <w:b/>
      <w:i/>
      <w:sz w:val="24"/>
      <w:szCs w:val="24"/>
      <w:u w:val="single"/>
    </w:rPr>
  </w:style>
  <w:style w:type="character" w:styleId="SubtleReference">
    <w:name w:val="Subtle Reference"/>
    <w:basedOn w:val="DefaultParagraphFont"/>
    <w:uiPriority w:val="31"/>
    <w:qFormat/>
    <w:rsid w:val="003A4AA6"/>
    <w:rPr>
      <w:sz w:val="24"/>
      <w:szCs w:val="24"/>
      <w:u w:val="single"/>
    </w:rPr>
  </w:style>
  <w:style w:type="character" w:styleId="IntenseReference">
    <w:name w:val="Intense Reference"/>
    <w:basedOn w:val="DefaultParagraphFont"/>
    <w:uiPriority w:val="32"/>
    <w:qFormat/>
    <w:rsid w:val="003A4AA6"/>
    <w:rPr>
      <w:b/>
      <w:sz w:val="24"/>
      <w:u w:val="single"/>
    </w:rPr>
  </w:style>
  <w:style w:type="character" w:styleId="BookTitle">
    <w:name w:val="Book Title"/>
    <w:basedOn w:val="DefaultParagraphFont"/>
    <w:uiPriority w:val="33"/>
    <w:qFormat/>
    <w:rsid w:val="003A4A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4AA6"/>
    <w:pPr>
      <w:outlineLvl w:val="9"/>
    </w:pPr>
  </w:style>
  <w:style w:type="paragraph" w:styleId="NormalWeb">
    <w:name w:val="Normal (Web)"/>
    <w:basedOn w:val="Normal"/>
    <w:uiPriority w:val="99"/>
    <w:semiHidden/>
    <w:unhideWhenUsed/>
    <w:rsid w:val="003A4AA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A4AA6"/>
    <w:rPr>
      <w:rFonts w:ascii="Tahoma" w:hAnsi="Tahoma" w:cs="Tahoma"/>
      <w:sz w:val="16"/>
      <w:szCs w:val="16"/>
    </w:rPr>
  </w:style>
  <w:style w:type="character" w:customStyle="1" w:styleId="BalloonTextChar">
    <w:name w:val="Balloon Text Char"/>
    <w:basedOn w:val="DefaultParagraphFont"/>
    <w:link w:val="BalloonText"/>
    <w:uiPriority w:val="99"/>
    <w:semiHidden/>
    <w:rsid w:val="003A4AA6"/>
    <w:rPr>
      <w:rFonts w:ascii="Tahoma" w:hAnsi="Tahoma" w:cs="Tahoma"/>
      <w:sz w:val="16"/>
      <w:szCs w:val="16"/>
    </w:rPr>
  </w:style>
  <w:style w:type="table" w:styleId="TableGrid">
    <w:name w:val="Table Grid"/>
    <w:basedOn w:val="TableNormal"/>
    <w:uiPriority w:val="59"/>
    <w:rsid w:val="00D66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A6"/>
    <w:rPr>
      <w:sz w:val="24"/>
      <w:szCs w:val="24"/>
    </w:rPr>
  </w:style>
  <w:style w:type="paragraph" w:styleId="Heading1">
    <w:name w:val="heading 1"/>
    <w:basedOn w:val="Normal"/>
    <w:next w:val="Normal"/>
    <w:link w:val="Heading1Char"/>
    <w:uiPriority w:val="9"/>
    <w:qFormat/>
    <w:rsid w:val="003A4A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4A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4A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4A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4A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4A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4AA6"/>
    <w:pPr>
      <w:spacing w:before="240" w:after="60"/>
      <w:outlineLvl w:val="6"/>
    </w:pPr>
  </w:style>
  <w:style w:type="paragraph" w:styleId="Heading8">
    <w:name w:val="heading 8"/>
    <w:basedOn w:val="Normal"/>
    <w:next w:val="Normal"/>
    <w:link w:val="Heading8Char"/>
    <w:uiPriority w:val="9"/>
    <w:semiHidden/>
    <w:unhideWhenUsed/>
    <w:qFormat/>
    <w:rsid w:val="003A4AA6"/>
    <w:pPr>
      <w:spacing w:before="240" w:after="60"/>
      <w:outlineLvl w:val="7"/>
    </w:pPr>
    <w:rPr>
      <w:i/>
      <w:iCs/>
    </w:rPr>
  </w:style>
  <w:style w:type="paragraph" w:styleId="Heading9">
    <w:name w:val="heading 9"/>
    <w:basedOn w:val="Normal"/>
    <w:next w:val="Normal"/>
    <w:link w:val="Heading9Char"/>
    <w:uiPriority w:val="9"/>
    <w:semiHidden/>
    <w:unhideWhenUsed/>
    <w:qFormat/>
    <w:rsid w:val="003A4A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A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4A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4A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4AA6"/>
    <w:rPr>
      <w:b/>
      <w:bCs/>
      <w:sz w:val="28"/>
      <w:szCs w:val="28"/>
    </w:rPr>
  </w:style>
  <w:style w:type="character" w:customStyle="1" w:styleId="Heading5Char">
    <w:name w:val="Heading 5 Char"/>
    <w:basedOn w:val="DefaultParagraphFont"/>
    <w:link w:val="Heading5"/>
    <w:uiPriority w:val="9"/>
    <w:semiHidden/>
    <w:rsid w:val="003A4AA6"/>
    <w:rPr>
      <w:b/>
      <w:bCs/>
      <w:i/>
      <w:iCs/>
      <w:sz w:val="26"/>
      <w:szCs w:val="26"/>
    </w:rPr>
  </w:style>
  <w:style w:type="character" w:customStyle="1" w:styleId="Heading6Char">
    <w:name w:val="Heading 6 Char"/>
    <w:basedOn w:val="DefaultParagraphFont"/>
    <w:link w:val="Heading6"/>
    <w:uiPriority w:val="9"/>
    <w:semiHidden/>
    <w:rsid w:val="003A4AA6"/>
    <w:rPr>
      <w:b/>
      <w:bCs/>
    </w:rPr>
  </w:style>
  <w:style w:type="character" w:customStyle="1" w:styleId="Heading7Char">
    <w:name w:val="Heading 7 Char"/>
    <w:basedOn w:val="DefaultParagraphFont"/>
    <w:link w:val="Heading7"/>
    <w:uiPriority w:val="9"/>
    <w:semiHidden/>
    <w:rsid w:val="003A4AA6"/>
    <w:rPr>
      <w:sz w:val="24"/>
      <w:szCs w:val="24"/>
    </w:rPr>
  </w:style>
  <w:style w:type="character" w:customStyle="1" w:styleId="Heading8Char">
    <w:name w:val="Heading 8 Char"/>
    <w:basedOn w:val="DefaultParagraphFont"/>
    <w:link w:val="Heading8"/>
    <w:uiPriority w:val="9"/>
    <w:semiHidden/>
    <w:rsid w:val="003A4AA6"/>
    <w:rPr>
      <w:i/>
      <w:iCs/>
      <w:sz w:val="24"/>
      <w:szCs w:val="24"/>
    </w:rPr>
  </w:style>
  <w:style w:type="character" w:customStyle="1" w:styleId="Heading9Char">
    <w:name w:val="Heading 9 Char"/>
    <w:basedOn w:val="DefaultParagraphFont"/>
    <w:link w:val="Heading9"/>
    <w:uiPriority w:val="9"/>
    <w:semiHidden/>
    <w:rsid w:val="003A4AA6"/>
    <w:rPr>
      <w:rFonts w:asciiTheme="majorHAnsi" w:eastAsiaTheme="majorEastAsia" w:hAnsiTheme="majorHAnsi"/>
    </w:rPr>
  </w:style>
  <w:style w:type="paragraph" w:styleId="Title">
    <w:name w:val="Title"/>
    <w:basedOn w:val="Normal"/>
    <w:next w:val="Normal"/>
    <w:link w:val="TitleChar"/>
    <w:uiPriority w:val="10"/>
    <w:qFormat/>
    <w:rsid w:val="003A4A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4A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4A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4AA6"/>
    <w:rPr>
      <w:rFonts w:asciiTheme="majorHAnsi" w:eastAsiaTheme="majorEastAsia" w:hAnsiTheme="majorHAnsi"/>
      <w:sz w:val="24"/>
      <w:szCs w:val="24"/>
    </w:rPr>
  </w:style>
  <w:style w:type="character" w:styleId="Strong">
    <w:name w:val="Strong"/>
    <w:basedOn w:val="DefaultParagraphFont"/>
    <w:uiPriority w:val="22"/>
    <w:qFormat/>
    <w:rsid w:val="003A4AA6"/>
    <w:rPr>
      <w:b/>
      <w:bCs/>
    </w:rPr>
  </w:style>
  <w:style w:type="character" w:styleId="Emphasis">
    <w:name w:val="Emphasis"/>
    <w:basedOn w:val="DefaultParagraphFont"/>
    <w:uiPriority w:val="20"/>
    <w:qFormat/>
    <w:rsid w:val="003A4AA6"/>
    <w:rPr>
      <w:rFonts w:asciiTheme="minorHAnsi" w:hAnsiTheme="minorHAnsi"/>
      <w:b/>
      <w:i/>
      <w:iCs/>
    </w:rPr>
  </w:style>
  <w:style w:type="paragraph" w:styleId="NoSpacing">
    <w:name w:val="No Spacing"/>
    <w:basedOn w:val="Normal"/>
    <w:uiPriority w:val="1"/>
    <w:qFormat/>
    <w:rsid w:val="003A4AA6"/>
    <w:rPr>
      <w:szCs w:val="32"/>
    </w:rPr>
  </w:style>
  <w:style w:type="paragraph" w:styleId="ListParagraph">
    <w:name w:val="List Paragraph"/>
    <w:basedOn w:val="Normal"/>
    <w:uiPriority w:val="34"/>
    <w:qFormat/>
    <w:rsid w:val="003A4AA6"/>
    <w:pPr>
      <w:ind w:left="720"/>
      <w:contextualSpacing/>
    </w:pPr>
  </w:style>
  <w:style w:type="paragraph" w:styleId="Quote">
    <w:name w:val="Quote"/>
    <w:basedOn w:val="Normal"/>
    <w:next w:val="Normal"/>
    <w:link w:val="QuoteChar"/>
    <w:uiPriority w:val="29"/>
    <w:qFormat/>
    <w:rsid w:val="003A4AA6"/>
    <w:rPr>
      <w:i/>
    </w:rPr>
  </w:style>
  <w:style w:type="character" w:customStyle="1" w:styleId="QuoteChar">
    <w:name w:val="Quote Char"/>
    <w:basedOn w:val="DefaultParagraphFont"/>
    <w:link w:val="Quote"/>
    <w:uiPriority w:val="29"/>
    <w:rsid w:val="003A4AA6"/>
    <w:rPr>
      <w:i/>
      <w:sz w:val="24"/>
      <w:szCs w:val="24"/>
    </w:rPr>
  </w:style>
  <w:style w:type="paragraph" w:styleId="IntenseQuote">
    <w:name w:val="Intense Quote"/>
    <w:basedOn w:val="Normal"/>
    <w:next w:val="Normal"/>
    <w:link w:val="IntenseQuoteChar"/>
    <w:uiPriority w:val="30"/>
    <w:qFormat/>
    <w:rsid w:val="003A4AA6"/>
    <w:pPr>
      <w:ind w:left="720" w:right="720"/>
    </w:pPr>
    <w:rPr>
      <w:b/>
      <w:i/>
      <w:szCs w:val="22"/>
    </w:rPr>
  </w:style>
  <w:style w:type="character" w:customStyle="1" w:styleId="IntenseQuoteChar">
    <w:name w:val="Intense Quote Char"/>
    <w:basedOn w:val="DefaultParagraphFont"/>
    <w:link w:val="IntenseQuote"/>
    <w:uiPriority w:val="30"/>
    <w:rsid w:val="003A4AA6"/>
    <w:rPr>
      <w:b/>
      <w:i/>
      <w:sz w:val="24"/>
    </w:rPr>
  </w:style>
  <w:style w:type="character" w:styleId="SubtleEmphasis">
    <w:name w:val="Subtle Emphasis"/>
    <w:uiPriority w:val="19"/>
    <w:qFormat/>
    <w:rsid w:val="003A4AA6"/>
    <w:rPr>
      <w:i/>
      <w:color w:val="5A5A5A" w:themeColor="text1" w:themeTint="A5"/>
    </w:rPr>
  </w:style>
  <w:style w:type="character" w:styleId="IntenseEmphasis">
    <w:name w:val="Intense Emphasis"/>
    <w:basedOn w:val="DefaultParagraphFont"/>
    <w:uiPriority w:val="21"/>
    <w:qFormat/>
    <w:rsid w:val="003A4AA6"/>
    <w:rPr>
      <w:b/>
      <w:i/>
      <w:sz w:val="24"/>
      <w:szCs w:val="24"/>
      <w:u w:val="single"/>
    </w:rPr>
  </w:style>
  <w:style w:type="character" w:styleId="SubtleReference">
    <w:name w:val="Subtle Reference"/>
    <w:basedOn w:val="DefaultParagraphFont"/>
    <w:uiPriority w:val="31"/>
    <w:qFormat/>
    <w:rsid w:val="003A4AA6"/>
    <w:rPr>
      <w:sz w:val="24"/>
      <w:szCs w:val="24"/>
      <w:u w:val="single"/>
    </w:rPr>
  </w:style>
  <w:style w:type="character" w:styleId="IntenseReference">
    <w:name w:val="Intense Reference"/>
    <w:basedOn w:val="DefaultParagraphFont"/>
    <w:uiPriority w:val="32"/>
    <w:qFormat/>
    <w:rsid w:val="003A4AA6"/>
    <w:rPr>
      <w:b/>
      <w:sz w:val="24"/>
      <w:u w:val="single"/>
    </w:rPr>
  </w:style>
  <w:style w:type="character" w:styleId="BookTitle">
    <w:name w:val="Book Title"/>
    <w:basedOn w:val="DefaultParagraphFont"/>
    <w:uiPriority w:val="33"/>
    <w:qFormat/>
    <w:rsid w:val="003A4A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4AA6"/>
    <w:pPr>
      <w:outlineLvl w:val="9"/>
    </w:pPr>
  </w:style>
  <w:style w:type="paragraph" w:styleId="NormalWeb">
    <w:name w:val="Normal (Web)"/>
    <w:basedOn w:val="Normal"/>
    <w:uiPriority w:val="99"/>
    <w:semiHidden/>
    <w:unhideWhenUsed/>
    <w:rsid w:val="003A4AA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A4AA6"/>
    <w:rPr>
      <w:rFonts w:ascii="Tahoma" w:hAnsi="Tahoma" w:cs="Tahoma"/>
      <w:sz w:val="16"/>
      <w:szCs w:val="16"/>
    </w:rPr>
  </w:style>
  <w:style w:type="character" w:customStyle="1" w:styleId="BalloonTextChar">
    <w:name w:val="Balloon Text Char"/>
    <w:basedOn w:val="DefaultParagraphFont"/>
    <w:link w:val="BalloonText"/>
    <w:uiPriority w:val="99"/>
    <w:semiHidden/>
    <w:rsid w:val="003A4AA6"/>
    <w:rPr>
      <w:rFonts w:ascii="Tahoma" w:hAnsi="Tahoma" w:cs="Tahoma"/>
      <w:sz w:val="16"/>
      <w:szCs w:val="16"/>
    </w:rPr>
  </w:style>
  <w:style w:type="table" w:styleId="TableGrid">
    <w:name w:val="Table Grid"/>
    <w:basedOn w:val="TableNormal"/>
    <w:uiPriority w:val="59"/>
    <w:rsid w:val="00D66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38932">
      <w:bodyDiv w:val="1"/>
      <w:marLeft w:val="0"/>
      <w:marRight w:val="0"/>
      <w:marTop w:val="0"/>
      <w:marBottom w:val="0"/>
      <w:divBdr>
        <w:top w:val="none" w:sz="0" w:space="0" w:color="auto"/>
        <w:left w:val="none" w:sz="0" w:space="0" w:color="auto"/>
        <w:bottom w:val="none" w:sz="0" w:space="0" w:color="auto"/>
        <w:right w:val="none" w:sz="0" w:space="0" w:color="auto"/>
      </w:divBdr>
    </w:div>
    <w:div w:id="10838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2012-01-25T00:54:00Z</dcterms:created>
  <dcterms:modified xsi:type="dcterms:W3CDTF">2012-01-25T00:54:00Z</dcterms:modified>
</cp:coreProperties>
</file>